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46" w:rsidRPr="00170546" w:rsidRDefault="00170546" w:rsidP="00170546">
      <w:pPr>
        <w:jc w:val="left"/>
        <w:rPr>
          <w:rFonts w:ascii="Times New Roman" w:hAnsiTheme="minorEastAsia" w:hint="eastAsia"/>
          <w:sz w:val="30"/>
          <w:szCs w:val="30"/>
        </w:rPr>
      </w:pPr>
      <w:r>
        <w:rPr>
          <w:rFonts w:ascii="Times New Roman" w:hAnsiTheme="minorEastAsia" w:hint="eastAsia"/>
          <w:sz w:val="30"/>
          <w:szCs w:val="30"/>
        </w:rPr>
        <w:t>附件</w:t>
      </w:r>
      <w:r>
        <w:rPr>
          <w:rFonts w:ascii="Times New Roman" w:hAnsiTheme="minorEastAsia" w:hint="eastAsia"/>
          <w:sz w:val="30"/>
          <w:szCs w:val="30"/>
        </w:rPr>
        <w:t>6</w:t>
      </w:r>
      <w:r>
        <w:rPr>
          <w:rFonts w:ascii="Times New Roman" w:hAnsiTheme="minorEastAsia" w:hint="eastAsia"/>
          <w:sz w:val="30"/>
          <w:szCs w:val="30"/>
        </w:rPr>
        <w:t>：</w:t>
      </w:r>
    </w:p>
    <w:p w:rsidR="00F64B31" w:rsidRDefault="00147B64">
      <w:pPr>
        <w:jc w:val="center"/>
        <w:rPr>
          <w:rFonts w:ascii="Times New Roman" w:hAnsiTheme="minorEastAsia"/>
          <w:b/>
          <w:sz w:val="44"/>
          <w:szCs w:val="44"/>
        </w:rPr>
      </w:pPr>
      <w:r>
        <w:rPr>
          <w:rFonts w:ascii="Times New Roman" w:hAnsiTheme="minorEastAsia" w:hint="eastAsia"/>
          <w:b/>
          <w:sz w:val="44"/>
          <w:szCs w:val="44"/>
        </w:rPr>
        <w:t>石河子大学实验室防控新型冠状病毒肺炎</w:t>
      </w:r>
    </w:p>
    <w:p w:rsidR="00F64B31" w:rsidRDefault="00147B6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Theme="minorEastAsia" w:hint="eastAsia"/>
          <w:b/>
          <w:sz w:val="44"/>
          <w:szCs w:val="44"/>
        </w:rPr>
        <w:t>工作方案</w:t>
      </w:r>
      <w:r w:rsidR="00AB6AAF">
        <w:rPr>
          <w:rFonts w:ascii="Times New Roman" w:hAnsiTheme="minorEastAsia" w:hint="eastAsia"/>
          <w:b/>
          <w:sz w:val="44"/>
          <w:szCs w:val="44"/>
        </w:rPr>
        <w:t>（试行）</w:t>
      </w:r>
    </w:p>
    <w:p w:rsidR="00F64B31" w:rsidRDefault="00F64B31">
      <w:pPr>
        <w:rPr>
          <w:rFonts w:ascii="Times New Roman" w:hAnsi="Times New Roman"/>
          <w:sz w:val="32"/>
          <w:szCs w:val="32"/>
        </w:rPr>
      </w:pP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根据</w:t>
      </w:r>
      <w:r>
        <w:rPr>
          <w:rFonts w:ascii="Times New Roman" w:eastAsia="仿宋" w:hAnsi="仿宋"/>
          <w:sz w:val="32"/>
          <w:szCs w:val="32"/>
        </w:rPr>
        <w:t>《高等学校新型冠状病毒肺炎防控指南》</w:t>
      </w:r>
      <w:r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仿宋"/>
          <w:sz w:val="32"/>
          <w:szCs w:val="32"/>
        </w:rPr>
        <w:t>《高校教学实验室</w:t>
      </w:r>
      <w:r>
        <w:rPr>
          <w:rFonts w:ascii="Times New Roman" w:eastAsia="仿宋" w:hAnsi="仿宋" w:hint="eastAsia"/>
          <w:sz w:val="32"/>
          <w:szCs w:val="32"/>
        </w:rPr>
        <w:t>安全</w:t>
      </w:r>
      <w:r>
        <w:rPr>
          <w:rFonts w:ascii="Times New Roman" w:eastAsia="仿宋" w:hAnsi="仿宋"/>
          <w:sz w:val="32"/>
          <w:szCs w:val="32"/>
        </w:rPr>
        <w:t>工作检查要点（</w:t>
      </w:r>
      <w:r>
        <w:rPr>
          <w:rFonts w:ascii="Times New Roman" w:eastAsia="仿宋" w:hAnsi="Times New Roman" w:hint="eastAsia"/>
          <w:sz w:val="32"/>
          <w:szCs w:val="32"/>
        </w:rPr>
        <w:t>2019</w:t>
      </w:r>
      <w:r>
        <w:rPr>
          <w:rFonts w:ascii="Times New Roman" w:eastAsia="仿宋" w:hAnsi="仿宋" w:hint="eastAsia"/>
          <w:sz w:val="32"/>
          <w:szCs w:val="32"/>
        </w:rPr>
        <w:t>版</w:t>
      </w:r>
      <w:r>
        <w:rPr>
          <w:rFonts w:ascii="Times New Roman" w:eastAsia="仿宋" w:hAnsi="仿宋"/>
          <w:sz w:val="32"/>
          <w:szCs w:val="32"/>
        </w:rPr>
        <w:t>）》</w:t>
      </w:r>
      <w:r>
        <w:rPr>
          <w:rFonts w:ascii="Times New Roman" w:eastAsia="仿宋" w:hAnsi="仿宋" w:hint="eastAsia"/>
          <w:sz w:val="32"/>
          <w:szCs w:val="32"/>
        </w:rPr>
        <w:t>文件</w:t>
      </w:r>
      <w:r>
        <w:rPr>
          <w:rFonts w:ascii="Times New Roman" w:eastAsia="仿宋" w:hAnsi="仿宋"/>
          <w:sz w:val="32"/>
          <w:szCs w:val="32"/>
        </w:rPr>
        <w:t>，</w:t>
      </w:r>
      <w:r>
        <w:rPr>
          <w:rFonts w:ascii="Times New Roman" w:eastAsia="仿宋" w:hAnsi="仿宋" w:hint="eastAsia"/>
          <w:sz w:val="32"/>
          <w:szCs w:val="32"/>
        </w:rPr>
        <w:t>以</w:t>
      </w:r>
      <w:r>
        <w:rPr>
          <w:rFonts w:ascii="Times New Roman" w:eastAsia="仿宋" w:hAnsi="仿宋"/>
          <w:sz w:val="32"/>
          <w:szCs w:val="32"/>
        </w:rPr>
        <w:t>及兵团、大学</w:t>
      </w:r>
      <w:r>
        <w:rPr>
          <w:rFonts w:ascii="Times New Roman" w:eastAsia="仿宋" w:hAnsi="仿宋" w:hint="eastAsia"/>
          <w:sz w:val="32"/>
          <w:szCs w:val="32"/>
        </w:rPr>
        <w:t>疫情</w:t>
      </w:r>
      <w:r>
        <w:rPr>
          <w:rFonts w:ascii="Times New Roman" w:eastAsia="仿宋" w:hAnsi="仿宋"/>
          <w:sz w:val="32"/>
          <w:szCs w:val="32"/>
        </w:rPr>
        <w:t>期间要求，结合我校实际特</w:t>
      </w:r>
      <w:r>
        <w:rPr>
          <w:rFonts w:ascii="Times New Roman" w:eastAsia="仿宋" w:hAnsi="仿宋" w:hint="eastAsia"/>
          <w:sz w:val="32"/>
          <w:szCs w:val="32"/>
        </w:rPr>
        <w:t>制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定学校</w:t>
      </w:r>
      <w:proofErr w:type="gramEnd"/>
      <w:r>
        <w:rPr>
          <w:rFonts w:ascii="Times New Roman" w:eastAsia="仿宋" w:hAnsi="仿宋"/>
          <w:sz w:val="32"/>
          <w:szCs w:val="32"/>
        </w:rPr>
        <w:t>实验室防控</w:t>
      </w:r>
      <w:r>
        <w:rPr>
          <w:rFonts w:ascii="Times New Roman" w:eastAsia="仿宋" w:hAnsi="仿宋" w:hint="eastAsia"/>
          <w:sz w:val="32"/>
          <w:szCs w:val="32"/>
        </w:rPr>
        <w:t>新型冠</w:t>
      </w:r>
      <w:r>
        <w:rPr>
          <w:rFonts w:ascii="Times New Roman" w:eastAsia="仿宋" w:hAnsi="仿宋"/>
          <w:sz w:val="32"/>
          <w:szCs w:val="32"/>
        </w:rPr>
        <w:t>状病毒肺炎</w:t>
      </w:r>
      <w:r>
        <w:rPr>
          <w:rFonts w:ascii="Times New Roman" w:eastAsia="仿宋" w:hAnsi="仿宋" w:hint="eastAsia"/>
          <w:sz w:val="32"/>
          <w:szCs w:val="32"/>
        </w:rPr>
        <w:t>工作方案。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一、指导思想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党委统一领导、党政齐抓共管。</w:t>
      </w:r>
      <w:r>
        <w:rPr>
          <w:rFonts w:ascii="Times New Roman" w:eastAsia="仿宋" w:hAnsi="仿宋"/>
          <w:sz w:val="32"/>
          <w:szCs w:val="32"/>
        </w:rPr>
        <w:t>落实</w:t>
      </w:r>
      <w:r>
        <w:rPr>
          <w:rFonts w:ascii="Times New Roman" w:eastAsia="仿宋" w:hAnsi="仿宋" w:hint="eastAsia"/>
          <w:sz w:val="32"/>
          <w:szCs w:val="32"/>
        </w:rPr>
        <w:t>实验</w:t>
      </w:r>
      <w:r>
        <w:rPr>
          <w:rFonts w:ascii="Times New Roman" w:eastAsia="仿宋" w:hAnsi="仿宋"/>
          <w:sz w:val="32"/>
          <w:szCs w:val="32"/>
        </w:rPr>
        <w:t>室</w:t>
      </w:r>
      <w:r>
        <w:rPr>
          <w:rFonts w:ascii="Times New Roman" w:eastAsia="仿宋" w:hAnsi="仿宋" w:hint="eastAsia"/>
          <w:sz w:val="32"/>
          <w:szCs w:val="32"/>
        </w:rPr>
        <w:t>“</w:t>
      </w:r>
      <w:r>
        <w:rPr>
          <w:rFonts w:ascii="Times New Roman" w:eastAsia="仿宋" w:hAnsi="仿宋"/>
          <w:sz w:val="32"/>
          <w:szCs w:val="32"/>
        </w:rPr>
        <w:t>谁使用、谁负责</w:t>
      </w:r>
      <w:r>
        <w:rPr>
          <w:rFonts w:ascii="Times New Roman" w:eastAsia="仿宋" w:hAnsi="仿宋" w:hint="eastAsia"/>
          <w:sz w:val="32"/>
          <w:szCs w:val="32"/>
        </w:rPr>
        <w:t>”</w:t>
      </w:r>
      <w:r>
        <w:rPr>
          <w:rFonts w:ascii="Times New Roman" w:eastAsia="仿宋" w:hAnsi="仿宋"/>
          <w:sz w:val="32"/>
          <w:szCs w:val="32"/>
        </w:rPr>
        <w:t>要求。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二、适用范围</w:t>
      </w:r>
    </w:p>
    <w:p w:rsidR="00F64B31" w:rsidRDefault="00147B64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实验室是</w:t>
      </w:r>
      <w:r>
        <w:rPr>
          <w:rFonts w:ascii="Times New Roman" w:eastAsia="仿宋" w:hAnsi="仿宋"/>
          <w:sz w:val="32"/>
          <w:szCs w:val="32"/>
        </w:rPr>
        <w:t>指石河子大学</w:t>
      </w:r>
      <w:r>
        <w:rPr>
          <w:rFonts w:ascii="Times New Roman" w:eastAsia="仿宋" w:hAnsi="仿宋" w:hint="eastAsia"/>
          <w:sz w:val="32"/>
          <w:szCs w:val="32"/>
        </w:rPr>
        <w:t>校</w:t>
      </w:r>
      <w:r>
        <w:rPr>
          <w:rFonts w:ascii="Times New Roman" w:eastAsia="仿宋" w:hAnsi="仿宋"/>
          <w:sz w:val="32"/>
          <w:szCs w:val="32"/>
        </w:rPr>
        <w:t>内所</w:t>
      </w:r>
      <w:r>
        <w:rPr>
          <w:rFonts w:ascii="Times New Roman" w:eastAsia="仿宋" w:hAnsi="仿宋" w:hint="eastAsia"/>
          <w:sz w:val="32"/>
          <w:szCs w:val="32"/>
        </w:rPr>
        <w:t>有</w:t>
      </w:r>
      <w:r>
        <w:rPr>
          <w:rFonts w:ascii="Times New Roman" w:eastAsia="仿宋" w:hAnsi="仿宋"/>
          <w:sz w:val="32"/>
          <w:szCs w:val="32"/>
        </w:rPr>
        <w:t>教学、科研</w:t>
      </w:r>
      <w:r>
        <w:rPr>
          <w:rFonts w:ascii="Times New Roman" w:eastAsia="仿宋" w:hAnsi="仿宋" w:hint="eastAsia"/>
          <w:sz w:val="32"/>
          <w:szCs w:val="32"/>
        </w:rPr>
        <w:t>和</w:t>
      </w:r>
      <w:r>
        <w:rPr>
          <w:rFonts w:ascii="Times New Roman" w:eastAsia="仿宋" w:hAnsi="仿宋"/>
          <w:sz w:val="32"/>
          <w:szCs w:val="32"/>
        </w:rPr>
        <w:t>开展</w:t>
      </w:r>
      <w:r>
        <w:rPr>
          <w:rFonts w:ascii="Times New Roman" w:eastAsia="仿宋" w:hAnsi="仿宋" w:hint="eastAsia"/>
          <w:sz w:val="32"/>
          <w:szCs w:val="32"/>
        </w:rPr>
        <w:t>学生</w:t>
      </w:r>
      <w:r>
        <w:rPr>
          <w:rFonts w:ascii="Times New Roman" w:eastAsia="仿宋" w:hAnsi="仿宋"/>
          <w:sz w:val="32"/>
          <w:szCs w:val="32"/>
        </w:rPr>
        <w:t>实践</w:t>
      </w:r>
      <w:r>
        <w:rPr>
          <w:rFonts w:ascii="Times New Roman" w:eastAsia="仿宋" w:hAnsi="仿宋" w:hint="eastAsia"/>
          <w:sz w:val="32"/>
          <w:szCs w:val="32"/>
        </w:rPr>
        <w:t>实习</w:t>
      </w:r>
      <w:r>
        <w:rPr>
          <w:rFonts w:ascii="Times New Roman" w:eastAsia="仿宋" w:hAnsi="仿宋"/>
          <w:sz w:val="32"/>
          <w:szCs w:val="32"/>
        </w:rPr>
        <w:t>类实验室</w:t>
      </w:r>
      <w:r>
        <w:rPr>
          <w:rFonts w:ascii="Times New Roman" w:eastAsia="仿宋" w:hAnsi="仿宋" w:hint="eastAsia"/>
          <w:sz w:val="32"/>
          <w:szCs w:val="32"/>
        </w:rPr>
        <w:t>和</w:t>
      </w:r>
      <w:r>
        <w:rPr>
          <w:rFonts w:ascii="Times New Roman" w:eastAsia="仿宋" w:hAnsi="仿宋"/>
          <w:sz w:val="32"/>
          <w:szCs w:val="32"/>
        </w:rPr>
        <w:t>场所</w:t>
      </w:r>
      <w:r>
        <w:rPr>
          <w:rFonts w:ascii="Times New Roman" w:eastAsia="仿宋" w:hAnsi="仿宋" w:hint="eastAsia"/>
          <w:sz w:val="32"/>
          <w:szCs w:val="32"/>
        </w:rPr>
        <w:t>。教务处负责基础实验楼公共区域，各</w:t>
      </w:r>
      <w:r>
        <w:rPr>
          <w:rFonts w:ascii="Times New Roman" w:eastAsia="仿宋" w:hAnsi="仿宋"/>
          <w:sz w:val="32"/>
          <w:szCs w:val="32"/>
        </w:rPr>
        <w:t>学院负责</w:t>
      </w:r>
      <w:r>
        <w:rPr>
          <w:rFonts w:ascii="Times New Roman" w:eastAsia="仿宋" w:hAnsi="仿宋" w:hint="eastAsia"/>
          <w:sz w:val="32"/>
          <w:szCs w:val="32"/>
        </w:rPr>
        <w:t>本</w:t>
      </w:r>
      <w:r>
        <w:rPr>
          <w:rFonts w:ascii="Times New Roman" w:eastAsia="仿宋" w:hAnsi="仿宋"/>
          <w:sz w:val="32"/>
          <w:szCs w:val="32"/>
        </w:rPr>
        <w:t>学院</w:t>
      </w:r>
      <w:r>
        <w:rPr>
          <w:rFonts w:ascii="Times New Roman" w:eastAsia="仿宋" w:hAnsi="仿宋" w:hint="eastAsia"/>
          <w:sz w:val="32"/>
          <w:szCs w:val="32"/>
        </w:rPr>
        <w:t>实验楼内所有</w:t>
      </w:r>
      <w:r>
        <w:rPr>
          <w:rFonts w:ascii="Times New Roman" w:eastAsia="仿宋" w:hAnsi="仿宋"/>
          <w:sz w:val="32"/>
          <w:szCs w:val="32"/>
        </w:rPr>
        <w:t>区域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三、工作要求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学院加强组织领导，建立联动机制，推进实验</w:t>
      </w:r>
      <w:r>
        <w:rPr>
          <w:rFonts w:ascii="Times New Roman" w:eastAsia="仿宋" w:hAnsi="仿宋"/>
          <w:sz w:val="32"/>
          <w:szCs w:val="32"/>
        </w:rPr>
        <w:t>室安全</w:t>
      </w:r>
      <w:r>
        <w:rPr>
          <w:rFonts w:ascii="Times New Roman" w:eastAsia="仿宋" w:hAnsi="仿宋" w:hint="eastAsia"/>
          <w:sz w:val="32"/>
          <w:szCs w:val="32"/>
        </w:rPr>
        <w:t>责任</w:t>
      </w:r>
      <w:r>
        <w:rPr>
          <w:rFonts w:ascii="Times New Roman" w:eastAsia="仿宋" w:hAnsi="仿宋"/>
          <w:sz w:val="32"/>
          <w:szCs w:val="32"/>
        </w:rPr>
        <w:t>落实落细，责任到人</w:t>
      </w:r>
      <w:r>
        <w:rPr>
          <w:rFonts w:ascii="Times New Roman" w:eastAsia="仿宋" w:hAnsi="仿宋" w:hint="eastAsia"/>
          <w:sz w:val="32"/>
          <w:szCs w:val="32"/>
        </w:rPr>
        <w:t>。教学</w:t>
      </w:r>
      <w:r>
        <w:rPr>
          <w:rFonts w:ascii="Times New Roman" w:eastAsia="仿宋" w:hAnsi="仿宋"/>
          <w:sz w:val="32"/>
          <w:szCs w:val="32"/>
        </w:rPr>
        <w:t>实验室负责人为实验</w:t>
      </w:r>
      <w:r>
        <w:rPr>
          <w:rFonts w:ascii="Times New Roman" w:eastAsia="仿宋" w:hAnsi="仿宋" w:hint="eastAsia"/>
          <w:sz w:val="32"/>
          <w:szCs w:val="32"/>
        </w:rPr>
        <w:t>人</w:t>
      </w:r>
      <w:r>
        <w:rPr>
          <w:rFonts w:ascii="Times New Roman" w:eastAsia="仿宋" w:hAnsi="仿宋"/>
          <w:sz w:val="32"/>
          <w:szCs w:val="32"/>
        </w:rPr>
        <w:t>员，科</w:t>
      </w:r>
      <w:r>
        <w:rPr>
          <w:rFonts w:ascii="Times New Roman" w:eastAsia="仿宋" w:hAnsi="仿宋" w:hint="eastAsia"/>
          <w:sz w:val="32"/>
          <w:szCs w:val="32"/>
        </w:rPr>
        <w:t>研</w:t>
      </w:r>
      <w:r>
        <w:rPr>
          <w:rFonts w:ascii="Times New Roman" w:eastAsia="仿宋" w:hAnsi="仿宋"/>
          <w:sz w:val="32"/>
          <w:szCs w:val="32"/>
        </w:rPr>
        <w:t>类实验室</w:t>
      </w:r>
      <w:r>
        <w:rPr>
          <w:rFonts w:ascii="Times New Roman" w:eastAsia="仿宋" w:hAnsi="仿宋" w:hint="eastAsia"/>
          <w:sz w:val="32"/>
          <w:szCs w:val="32"/>
        </w:rPr>
        <w:t>负责</w:t>
      </w:r>
      <w:r>
        <w:rPr>
          <w:rFonts w:ascii="Times New Roman" w:eastAsia="仿宋" w:hAnsi="仿宋"/>
          <w:sz w:val="32"/>
          <w:szCs w:val="32"/>
        </w:rPr>
        <w:t>人为实验室负责人。</w:t>
      </w:r>
      <w:r>
        <w:rPr>
          <w:rFonts w:ascii="Times New Roman" w:eastAsia="仿宋" w:hAnsi="仿宋" w:hint="eastAsia"/>
          <w:sz w:val="32"/>
          <w:szCs w:val="32"/>
        </w:rPr>
        <w:t>各学院可根据本工作方案根据实际制定各学院实验室具体工作安排。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四、工作安排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（一）开学前实验室防疫准备工作</w:t>
      </w:r>
    </w:p>
    <w:p w:rsidR="00F64B31" w:rsidRDefault="00147B6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1.开展</w:t>
      </w:r>
      <w:r>
        <w:rPr>
          <w:rFonts w:ascii="仿宋" w:eastAsia="仿宋" w:hAnsi="仿宋"/>
          <w:sz w:val="32"/>
          <w:szCs w:val="32"/>
        </w:rPr>
        <w:t>实验室环境整治</w:t>
      </w:r>
      <w:r>
        <w:rPr>
          <w:rFonts w:ascii="仿宋" w:eastAsia="仿宋" w:hAnsi="仿宋" w:hint="eastAsia"/>
          <w:sz w:val="32"/>
          <w:szCs w:val="32"/>
        </w:rPr>
        <w:t>和隐患排查</w:t>
      </w:r>
      <w:r>
        <w:rPr>
          <w:rFonts w:ascii="仿宋" w:eastAsia="仿宋" w:hAnsi="仿宋"/>
          <w:sz w:val="32"/>
          <w:szCs w:val="32"/>
        </w:rPr>
        <w:t>工作。</w:t>
      </w:r>
    </w:p>
    <w:p w:rsidR="00F64B31" w:rsidRDefault="00147B6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（1）环境消杀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实验</w:t>
      </w:r>
      <w:r>
        <w:rPr>
          <w:rFonts w:ascii="Times New Roman" w:eastAsia="仿宋" w:hAnsi="仿宋"/>
          <w:sz w:val="32"/>
          <w:szCs w:val="32"/>
        </w:rPr>
        <w:t>室内的</w:t>
      </w:r>
      <w:r>
        <w:rPr>
          <w:rFonts w:ascii="Times New Roman" w:eastAsia="仿宋" w:hAnsi="仿宋" w:hint="eastAsia"/>
          <w:sz w:val="32"/>
          <w:szCs w:val="32"/>
        </w:rPr>
        <w:t>空调</w:t>
      </w:r>
      <w:r>
        <w:rPr>
          <w:rFonts w:ascii="Times New Roman" w:eastAsia="仿宋" w:hAnsi="仿宋"/>
          <w:sz w:val="32"/>
          <w:szCs w:val="32"/>
        </w:rPr>
        <w:t>一律</w:t>
      </w:r>
      <w:r>
        <w:rPr>
          <w:rFonts w:ascii="Times New Roman" w:eastAsia="仿宋" w:hAnsi="仿宋" w:hint="eastAsia"/>
          <w:sz w:val="32"/>
          <w:szCs w:val="32"/>
        </w:rPr>
        <w:t>停止使用</w:t>
      </w:r>
      <w:r>
        <w:rPr>
          <w:rFonts w:ascii="Times New Roman" w:eastAsia="仿宋" w:hAnsi="仿宋"/>
          <w:sz w:val="32"/>
          <w:szCs w:val="32"/>
        </w:rPr>
        <w:t>。实验室</w:t>
      </w:r>
      <w:r>
        <w:rPr>
          <w:rFonts w:ascii="Times New Roman" w:eastAsia="仿宋" w:hAnsi="仿宋" w:hint="eastAsia"/>
          <w:sz w:val="32"/>
          <w:szCs w:val="32"/>
        </w:rPr>
        <w:t>（包括</w:t>
      </w:r>
      <w:r>
        <w:rPr>
          <w:rFonts w:ascii="Times New Roman" w:eastAsia="仿宋" w:hAnsi="仿宋"/>
          <w:sz w:val="32"/>
          <w:szCs w:val="32"/>
        </w:rPr>
        <w:t>实验</w:t>
      </w:r>
      <w:r>
        <w:rPr>
          <w:rFonts w:ascii="Times New Roman" w:eastAsia="仿宋" w:hAnsi="仿宋" w:hint="eastAsia"/>
          <w:sz w:val="32"/>
          <w:szCs w:val="32"/>
        </w:rPr>
        <w:t>楼</w:t>
      </w:r>
      <w:r>
        <w:rPr>
          <w:rFonts w:ascii="Times New Roman" w:eastAsia="仿宋" w:hAnsi="仿宋"/>
          <w:sz w:val="32"/>
          <w:szCs w:val="32"/>
        </w:rPr>
        <w:t>内公共</w:t>
      </w:r>
      <w:r>
        <w:rPr>
          <w:rFonts w:ascii="Times New Roman" w:eastAsia="仿宋" w:hAnsi="仿宋" w:hint="eastAsia"/>
          <w:sz w:val="32"/>
          <w:szCs w:val="32"/>
        </w:rPr>
        <w:t>区域）</w:t>
      </w:r>
      <w:r>
        <w:rPr>
          <w:rFonts w:ascii="Times New Roman" w:eastAsia="仿宋" w:hAnsi="仿宋"/>
          <w:sz w:val="32"/>
          <w:szCs w:val="32"/>
        </w:rPr>
        <w:t>每天使用有效氯浓度为</w:t>
      </w:r>
      <w:r>
        <w:rPr>
          <w:rFonts w:ascii="Times New Roman" w:eastAsia="仿宋" w:hAnsi="Times New Roman" w:hint="eastAsia"/>
          <w:sz w:val="32"/>
          <w:szCs w:val="32"/>
        </w:rPr>
        <w:t>500mg/L</w:t>
      </w:r>
      <w:r>
        <w:rPr>
          <w:rFonts w:ascii="Times New Roman" w:eastAsia="仿宋" w:hAnsi="仿宋" w:hint="eastAsia"/>
          <w:sz w:val="32"/>
          <w:szCs w:val="32"/>
        </w:rPr>
        <w:t>的含氯消毒液喷洒或擦拭消毒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次；经常开窗通风换气，每次通风时间不少于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仿宋" w:hint="eastAsia"/>
          <w:sz w:val="32"/>
          <w:szCs w:val="32"/>
        </w:rPr>
        <w:t>分钟，每天不少于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仿宋" w:hint="eastAsia"/>
          <w:sz w:val="32"/>
          <w:szCs w:val="32"/>
        </w:rPr>
        <w:t>次；（详见列表）。消毒</w:t>
      </w:r>
      <w:r>
        <w:rPr>
          <w:rFonts w:ascii="Times New Roman" w:eastAsia="仿宋" w:hAnsi="仿宋"/>
          <w:sz w:val="32"/>
          <w:szCs w:val="32"/>
        </w:rPr>
        <w:t>液体由学院</w:t>
      </w:r>
      <w:r>
        <w:rPr>
          <w:rFonts w:ascii="Times New Roman" w:eastAsia="仿宋" w:hAnsi="仿宋" w:hint="eastAsia"/>
          <w:sz w:val="32"/>
          <w:szCs w:val="32"/>
        </w:rPr>
        <w:t>统计</w:t>
      </w:r>
      <w:r>
        <w:rPr>
          <w:rFonts w:ascii="Times New Roman" w:eastAsia="仿宋" w:hAnsi="仿宋"/>
          <w:sz w:val="32"/>
          <w:szCs w:val="32"/>
        </w:rPr>
        <w:t>实验室用</w:t>
      </w:r>
      <w:r>
        <w:rPr>
          <w:rFonts w:ascii="Times New Roman" w:eastAsia="仿宋" w:hAnsi="仿宋" w:hint="eastAsia"/>
          <w:sz w:val="32"/>
          <w:szCs w:val="32"/>
        </w:rPr>
        <w:t>量</w:t>
      </w:r>
      <w:r>
        <w:rPr>
          <w:rFonts w:ascii="Times New Roman" w:eastAsia="仿宋" w:hAnsi="仿宋"/>
          <w:sz w:val="32"/>
          <w:szCs w:val="32"/>
        </w:rPr>
        <w:t>后向大学后勤管理处</w:t>
      </w:r>
      <w:r>
        <w:rPr>
          <w:rFonts w:ascii="Times New Roman" w:eastAsia="仿宋" w:hAnsi="仿宋" w:hint="eastAsia"/>
          <w:sz w:val="32"/>
          <w:szCs w:val="32"/>
        </w:rPr>
        <w:t>提出</w:t>
      </w:r>
      <w:r>
        <w:rPr>
          <w:rFonts w:ascii="Times New Roman" w:eastAsia="仿宋" w:hAnsi="仿宋"/>
          <w:sz w:val="32"/>
          <w:szCs w:val="32"/>
        </w:rPr>
        <w:t>申请，每两周集中领取一次。</w:t>
      </w:r>
    </w:p>
    <w:p w:rsidR="00F64B31" w:rsidRDefault="00147B64">
      <w:pPr>
        <w:spacing w:line="600" w:lineRule="exact"/>
        <w:ind w:firstLineChars="200" w:firstLine="640"/>
        <w:jc w:val="center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实验室疫情期间环境消杀措施表</w:t>
      </w:r>
    </w:p>
    <w:tbl>
      <w:tblPr>
        <w:tblStyle w:val="a6"/>
        <w:tblW w:w="5000" w:type="pct"/>
        <w:tblLook w:val="04A0"/>
      </w:tblPr>
      <w:tblGrid>
        <w:gridCol w:w="457"/>
        <w:gridCol w:w="1495"/>
        <w:gridCol w:w="1558"/>
        <w:gridCol w:w="1290"/>
        <w:gridCol w:w="2018"/>
        <w:gridCol w:w="2016"/>
      </w:tblGrid>
      <w:tr w:rsidR="00F64B31">
        <w:tc>
          <w:tcPr>
            <w:tcW w:w="258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46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消杀措施</w:t>
            </w:r>
          </w:p>
        </w:tc>
        <w:tc>
          <w:tcPr>
            <w:tcW w:w="882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消杀部位</w:t>
            </w:r>
          </w:p>
        </w:tc>
        <w:tc>
          <w:tcPr>
            <w:tcW w:w="730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杀</w:t>
            </w:r>
          </w:p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持续时间</w:t>
            </w:r>
          </w:p>
        </w:tc>
        <w:tc>
          <w:tcPr>
            <w:tcW w:w="1142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消杀次数</w:t>
            </w:r>
          </w:p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每日）</w:t>
            </w:r>
          </w:p>
        </w:tc>
        <w:tc>
          <w:tcPr>
            <w:tcW w:w="1141" w:type="pct"/>
            <w:vAlign w:val="center"/>
          </w:tcPr>
          <w:p w:rsidR="00F64B31" w:rsidRDefault="00147B6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实施人员</w:t>
            </w:r>
          </w:p>
        </w:tc>
      </w:tr>
      <w:tr w:rsidR="00F64B31">
        <w:tc>
          <w:tcPr>
            <w:tcW w:w="258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46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84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消毒液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漂白粉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紫外线</w:t>
            </w:r>
          </w:p>
        </w:tc>
        <w:tc>
          <w:tcPr>
            <w:tcW w:w="882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实验室地面、桌面、凳面</w:t>
            </w:r>
          </w:p>
        </w:tc>
        <w:tc>
          <w:tcPr>
            <w:tcW w:w="730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60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1142" w:type="pct"/>
            <w:vAlign w:val="center"/>
          </w:tcPr>
          <w:p w:rsidR="00F64B31" w:rsidRDefault="00147B64">
            <w:pPr>
              <w:ind w:left="480" w:hangingChars="200" w:hanging="48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次</w:t>
            </w:r>
          </w:p>
          <w:p w:rsidR="00F64B31" w:rsidRDefault="00147B64">
            <w:pPr>
              <w:ind w:left="480" w:hangingChars="200" w:hanging="48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1.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00</w:t>
            </w:r>
          </w:p>
          <w:p w:rsidR="00F64B31" w:rsidRDefault="00147B64">
            <w:pPr>
              <w:ind w:firstLineChars="100" w:firstLine="24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下午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7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00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1" w:type="pct"/>
            <w:vAlign w:val="center"/>
          </w:tcPr>
          <w:p w:rsidR="00F64B31" w:rsidRDefault="00147B64">
            <w:pPr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实验室负责人</w:t>
            </w:r>
          </w:p>
        </w:tc>
      </w:tr>
      <w:tr w:rsidR="00F64B31">
        <w:tc>
          <w:tcPr>
            <w:tcW w:w="258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46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75%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酒精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/0.05%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次氯酸钠</w:t>
            </w:r>
            <w:r w:rsidR="003B7674">
              <w:rPr>
                <w:rFonts w:ascii="Times New Roman" w:eastAsia="仿宋" w:hAnsi="仿宋" w:hint="eastAsia"/>
                <w:sz w:val="24"/>
                <w:szCs w:val="24"/>
              </w:rPr>
              <w:t>/</w:t>
            </w:r>
            <w:r w:rsidR="003B7674">
              <w:rPr>
                <w:rFonts w:ascii="Times New Roman" w:eastAsia="仿宋" w:hAnsi="仿宋" w:hint="eastAsia"/>
                <w:sz w:val="24"/>
                <w:szCs w:val="24"/>
              </w:rPr>
              <w:t>消毒湿巾</w:t>
            </w:r>
          </w:p>
        </w:tc>
        <w:tc>
          <w:tcPr>
            <w:tcW w:w="882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门把手、电脑键盘、鼠标</w:t>
            </w:r>
          </w:p>
        </w:tc>
        <w:tc>
          <w:tcPr>
            <w:tcW w:w="730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1142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 </w:t>
            </w:r>
          </w:p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1.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早上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9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30</w:t>
            </w:r>
          </w:p>
          <w:p w:rsidR="00F64B31" w:rsidRDefault="00147B64">
            <w:pPr>
              <w:ind w:firstLineChars="100" w:firstLine="24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50</w:t>
            </w:r>
          </w:p>
          <w:p w:rsidR="00F64B31" w:rsidRDefault="00147B64">
            <w:pPr>
              <w:ind w:firstLineChars="100" w:firstLine="24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下午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00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1" w:type="pct"/>
            <w:vAlign w:val="center"/>
          </w:tcPr>
          <w:p w:rsidR="00F64B31" w:rsidRDefault="00147B64">
            <w:pPr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实验室负责人</w:t>
            </w:r>
          </w:p>
        </w:tc>
      </w:tr>
      <w:tr w:rsidR="00F64B31">
        <w:tc>
          <w:tcPr>
            <w:tcW w:w="258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46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通风</w:t>
            </w:r>
          </w:p>
        </w:tc>
        <w:tc>
          <w:tcPr>
            <w:tcW w:w="882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实验室</w:t>
            </w:r>
          </w:p>
        </w:tc>
        <w:tc>
          <w:tcPr>
            <w:tcW w:w="730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30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分钟</w:t>
            </w:r>
          </w:p>
        </w:tc>
        <w:tc>
          <w:tcPr>
            <w:tcW w:w="1142" w:type="pct"/>
            <w:vAlign w:val="center"/>
          </w:tcPr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</w:p>
          <w:p w:rsidR="00F64B31" w:rsidRDefault="00147B64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1.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早上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9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30</w:t>
            </w:r>
          </w:p>
          <w:p w:rsidR="00F64B31" w:rsidRDefault="00147B64">
            <w:pPr>
              <w:ind w:firstLineChars="100" w:firstLine="24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2.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中午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50</w:t>
            </w:r>
          </w:p>
          <w:p w:rsidR="00F64B31" w:rsidRDefault="00147B64">
            <w:pPr>
              <w:ind w:firstLineChars="100" w:firstLine="240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3.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下午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：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00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1" w:type="pct"/>
            <w:vAlign w:val="center"/>
          </w:tcPr>
          <w:p w:rsidR="00F64B31" w:rsidRDefault="00147B64">
            <w:pPr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实验室负责人</w:t>
            </w:r>
          </w:p>
        </w:tc>
      </w:tr>
    </w:tbl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 w:hint="eastAsia"/>
          <w:sz w:val="32"/>
          <w:szCs w:val="32"/>
        </w:rPr>
        <w:t>2</w:t>
      </w:r>
      <w:r>
        <w:rPr>
          <w:rFonts w:ascii="Times New Roman" w:eastAsia="仿宋" w:hAnsi="仿宋" w:hint="eastAsia"/>
          <w:sz w:val="32"/>
          <w:szCs w:val="32"/>
        </w:rPr>
        <w:t>）实验仪器设备消杀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开学前实验仪器负责人对所负责仪器按照“仪器说明书”进行维护保养、清洁工作。依据仪器属性，参照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以下消</w:t>
      </w:r>
      <w:proofErr w:type="gramEnd"/>
      <w:r>
        <w:rPr>
          <w:rFonts w:ascii="Times New Roman" w:eastAsia="仿宋" w:hAnsi="仿宋" w:hint="eastAsia"/>
          <w:sz w:val="32"/>
          <w:szCs w:val="32"/>
        </w:rPr>
        <w:t>杀措施：</w:t>
      </w:r>
      <w:r>
        <w:rPr>
          <w:rFonts w:ascii="Times New Roman" w:eastAsia="仿宋" w:hAnsi="仿宋" w:hint="eastAsia"/>
          <w:sz w:val="32"/>
          <w:szCs w:val="32"/>
        </w:rPr>
        <w:t>75%</w:t>
      </w:r>
      <w:r>
        <w:rPr>
          <w:rFonts w:ascii="Times New Roman" w:eastAsia="仿宋" w:hAnsi="仿宋" w:hint="eastAsia"/>
          <w:sz w:val="32"/>
          <w:szCs w:val="32"/>
        </w:rPr>
        <w:t>酒精</w:t>
      </w:r>
      <w:r>
        <w:rPr>
          <w:rFonts w:ascii="Times New Roman" w:eastAsia="仿宋" w:hAnsi="Times New Roman"/>
          <w:sz w:val="32"/>
          <w:szCs w:val="32"/>
        </w:rPr>
        <w:t>或过氧乙酸擦拭</w:t>
      </w:r>
      <w:proofErr w:type="gramStart"/>
      <w:r>
        <w:rPr>
          <w:rFonts w:ascii="Times New Roman" w:eastAsia="仿宋" w:hAnsi="Times New Roman"/>
          <w:sz w:val="32"/>
          <w:szCs w:val="32"/>
        </w:rPr>
        <w:t>手眼等碰触</w:t>
      </w:r>
      <w:proofErr w:type="gramEnd"/>
      <w:r>
        <w:rPr>
          <w:rFonts w:ascii="Times New Roman" w:eastAsia="仿宋" w:hAnsi="Times New Roman"/>
          <w:sz w:val="32"/>
          <w:szCs w:val="32"/>
        </w:rPr>
        <w:t>部位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每天一次；紫外照射杀菌等消杀措施。</w:t>
      </w:r>
      <w:r>
        <w:rPr>
          <w:rFonts w:ascii="Times New Roman" w:eastAsia="仿宋" w:hAnsi="仿宋" w:hint="eastAsia"/>
          <w:sz w:val="32"/>
          <w:szCs w:val="32"/>
        </w:rPr>
        <w:t>75%</w:t>
      </w:r>
      <w:r>
        <w:rPr>
          <w:rFonts w:ascii="Times New Roman" w:eastAsia="仿宋" w:hAnsi="仿宋" w:hint="eastAsia"/>
          <w:sz w:val="32"/>
          <w:szCs w:val="32"/>
        </w:rPr>
        <w:t>酒精</w:t>
      </w:r>
      <w:r>
        <w:rPr>
          <w:rFonts w:ascii="Times New Roman" w:eastAsia="仿宋" w:hAnsi="Times New Roman"/>
          <w:sz w:val="32"/>
          <w:szCs w:val="32"/>
        </w:rPr>
        <w:t>或过氧乙酸</w:t>
      </w:r>
      <w:r>
        <w:rPr>
          <w:rFonts w:ascii="Times New Roman" w:eastAsia="仿宋" w:hAnsi="Times New Roman" w:hint="eastAsia"/>
          <w:sz w:val="32"/>
          <w:szCs w:val="32"/>
        </w:rPr>
        <w:t>原则</w:t>
      </w:r>
      <w:r>
        <w:rPr>
          <w:rFonts w:ascii="Times New Roman" w:eastAsia="仿宋" w:hAnsi="Times New Roman"/>
          <w:sz w:val="32"/>
          <w:szCs w:val="32"/>
        </w:rPr>
        <w:t>上</w:t>
      </w:r>
      <w:r>
        <w:rPr>
          <w:rFonts w:ascii="Times New Roman" w:eastAsia="仿宋" w:hAnsi="Times New Roman" w:hint="eastAsia"/>
          <w:sz w:val="32"/>
          <w:szCs w:val="32"/>
        </w:rPr>
        <w:t>由</w:t>
      </w:r>
      <w:r>
        <w:rPr>
          <w:rFonts w:ascii="Times New Roman" w:eastAsia="仿宋" w:hAnsi="Times New Roman"/>
          <w:sz w:val="32"/>
          <w:szCs w:val="32"/>
        </w:rPr>
        <w:t>各学院解决</w:t>
      </w:r>
      <w:r>
        <w:rPr>
          <w:rFonts w:ascii="Times New Roman" w:eastAsia="仿宋" w:hAnsi="Times New Roman" w:hint="eastAsia"/>
          <w:sz w:val="32"/>
          <w:szCs w:val="32"/>
        </w:rPr>
        <w:t>，确</w:t>
      </w:r>
      <w:r>
        <w:rPr>
          <w:rFonts w:ascii="Times New Roman" w:eastAsia="仿宋" w:hAnsi="Times New Roman"/>
          <w:sz w:val="32"/>
          <w:szCs w:val="32"/>
        </w:rPr>
        <w:t>有</w:t>
      </w:r>
      <w:r>
        <w:rPr>
          <w:rFonts w:ascii="Times New Roman" w:eastAsia="仿宋" w:hAnsi="Times New Roman" w:hint="eastAsia"/>
          <w:sz w:val="32"/>
          <w:szCs w:val="32"/>
        </w:rPr>
        <w:t>困难</w:t>
      </w:r>
      <w:r>
        <w:rPr>
          <w:rFonts w:ascii="Times New Roman" w:eastAsia="仿宋" w:hAnsi="Times New Roman"/>
          <w:sz w:val="32"/>
          <w:szCs w:val="32"/>
        </w:rPr>
        <w:t>的可以</w:t>
      </w:r>
      <w:r>
        <w:rPr>
          <w:rFonts w:ascii="Times New Roman" w:eastAsia="仿宋" w:hAnsi="Times New Roman" w:hint="eastAsia"/>
          <w:sz w:val="32"/>
          <w:szCs w:val="32"/>
        </w:rPr>
        <w:t>向</w:t>
      </w:r>
      <w:r>
        <w:rPr>
          <w:rFonts w:ascii="Times New Roman" w:eastAsia="仿宋" w:hAnsi="Times New Roman"/>
          <w:sz w:val="32"/>
          <w:szCs w:val="32"/>
        </w:rPr>
        <w:t>实验设备处申请，由实验设备处在全校范围内调配。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 w:hint="eastAsia"/>
          <w:sz w:val="32"/>
          <w:szCs w:val="32"/>
        </w:rPr>
        <w:t>3</w:t>
      </w:r>
      <w:r>
        <w:rPr>
          <w:rFonts w:ascii="Times New Roman" w:eastAsia="仿宋" w:hAnsi="仿宋" w:hint="eastAsia"/>
          <w:sz w:val="32"/>
          <w:szCs w:val="32"/>
        </w:rPr>
        <w:t>）隐患排查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lastRenderedPageBreak/>
        <w:t>依据《高校教学实验室</w:t>
      </w:r>
      <w:r>
        <w:rPr>
          <w:rFonts w:ascii="Times New Roman" w:eastAsia="仿宋" w:hAnsi="仿宋" w:hint="eastAsia"/>
          <w:sz w:val="32"/>
          <w:szCs w:val="32"/>
        </w:rPr>
        <w:t>安全</w:t>
      </w:r>
      <w:r>
        <w:rPr>
          <w:rFonts w:ascii="Times New Roman" w:eastAsia="仿宋" w:hAnsi="仿宋"/>
          <w:sz w:val="32"/>
          <w:szCs w:val="32"/>
        </w:rPr>
        <w:t>工作检查要点（</w:t>
      </w:r>
      <w:r>
        <w:rPr>
          <w:rFonts w:ascii="Times New Roman" w:eastAsia="仿宋" w:hAnsi="Times New Roman" w:hint="eastAsia"/>
          <w:sz w:val="32"/>
          <w:szCs w:val="32"/>
        </w:rPr>
        <w:t>2019</w:t>
      </w:r>
      <w:r>
        <w:rPr>
          <w:rFonts w:ascii="Times New Roman" w:eastAsia="仿宋" w:hAnsi="仿宋" w:hint="eastAsia"/>
          <w:sz w:val="32"/>
          <w:szCs w:val="32"/>
        </w:rPr>
        <w:t>版</w:t>
      </w:r>
      <w:r>
        <w:rPr>
          <w:rFonts w:ascii="Times New Roman" w:eastAsia="仿宋" w:hAnsi="仿宋"/>
          <w:sz w:val="32"/>
          <w:szCs w:val="32"/>
        </w:rPr>
        <w:t>）》排查实验室安全隐患，确保实验室安全。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  <w:r>
        <w:rPr>
          <w:rFonts w:ascii="Times New Roman" w:eastAsia="仿宋" w:hAnsi="仿宋" w:hint="eastAsia"/>
          <w:sz w:val="32"/>
          <w:szCs w:val="32"/>
        </w:rPr>
        <w:t>实验室安全教育培训。</w:t>
      </w:r>
    </w:p>
    <w:p w:rsidR="00F64B31" w:rsidRDefault="00BA1CAA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日，</w:t>
      </w:r>
      <w:r w:rsidR="00147B64">
        <w:rPr>
          <w:rFonts w:ascii="Times New Roman" w:eastAsia="仿宋" w:hAnsi="Times New Roman"/>
          <w:sz w:val="32"/>
          <w:szCs w:val="32"/>
        </w:rPr>
        <w:t>实验室与设备管理处</w:t>
      </w:r>
      <w:r>
        <w:rPr>
          <w:rFonts w:ascii="Times New Roman" w:eastAsia="仿宋" w:hAnsi="Times New Roman"/>
          <w:sz w:val="32"/>
          <w:szCs w:val="32"/>
        </w:rPr>
        <w:t>已</w:t>
      </w:r>
      <w:r w:rsidR="00147B64">
        <w:rPr>
          <w:rFonts w:ascii="Times New Roman" w:eastAsia="仿宋" w:hAnsi="Times New Roman"/>
          <w:sz w:val="32"/>
          <w:szCs w:val="32"/>
        </w:rPr>
        <w:t>组织对实验人员进行实验室疫情防范相关知识培训；学院</w:t>
      </w:r>
      <w:r w:rsidR="00147B64">
        <w:rPr>
          <w:rFonts w:ascii="Times New Roman" w:eastAsia="仿宋" w:hAnsi="Times New Roman" w:hint="eastAsia"/>
          <w:sz w:val="32"/>
          <w:szCs w:val="32"/>
        </w:rPr>
        <w:t>可</w:t>
      </w:r>
      <w:r w:rsidR="00147B64">
        <w:rPr>
          <w:rFonts w:ascii="Times New Roman" w:eastAsia="仿宋" w:hAnsi="Times New Roman"/>
          <w:sz w:val="32"/>
          <w:szCs w:val="32"/>
        </w:rPr>
        <w:t>组织对实验人员开学后实验室疫情具体防范工作培训。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</w:t>
      </w:r>
      <w:r>
        <w:rPr>
          <w:rFonts w:ascii="Times New Roman" w:eastAsia="楷体" w:hAnsi="楷体"/>
          <w:sz w:val="32"/>
          <w:szCs w:val="32"/>
        </w:rPr>
        <w:t>二）开学后实验室防疫工作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</w:t>
      </w:r>
      <w:r>
        <w:rPr>
          <w:rFonts w:ascii="Times New Roman" w:eastAsia="楷体" w:hAnsi="楷体" w:hint="eastAsia"/>
          <w:sz w:val="32"/>
          <w:szCs w:val="32"/>
        </w:rPr>
        <w:t>1</w:t>
      </w:r>
      <w:r>
        <w:rPr>
          <w:rFonts w:ascii="Times New Roman" w:eastAsia="楷体" w:hAnsi="楷体" w:hint="eastAsia"/>
          <w:sz w:val="32"/>
          <w:szCs w:val="32"/>
        </w:rPr>
        <w:t>）</w:t>
      </w:r>
      <w:r>
        <w:rPr>
          <w:rFonts w:ascii="Times New Roman" w:eastAsia="楷体" w:hAnsi="楷体"/>
          <w:sz w:val="32"/>
          <w:szCs w:val="32"/>
        </w:rPr>
        <w:t>实验动物接收及有关实验。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加强实验室生物安全管理，开学后两周内</w:t>
      </w:r>
      <w:r>
        <w:rPr>
          <w:rFonts w:ascii="Times New Roman" w:eastAsia="仿宋" w:hAnsi="仿宋" w:hint="eastAsia"/>
          <w:sz w:val="32"/>
          <w:szCs w:val="32"/>
        </w:rPr>
        <w:t>所有涉生物的</w:t>
      </w:r>
      <w:r>
        <w:rPr>
          <w:rFonts w:ascii="Times New Roman" w:eastAsia="仿宋" w:hAnsi="仿宋"/>
          <w:sz w:val="32"/>
          <w:szCs w:val="32"/>
        </w:rPr>
        <w:t>实验室停止</w:t>
      </w:r>
      <w:r>
        <w:rPr>
          <w:rFonts w:ascii="Times New Roman" w:eastAsia="仿宋" w:hAnsi="仿宋" w:hint="eastAsia"/>
          <w:sz w:val="32"/>
          <w:szCs w:val="32"/>
        </w:rPr>
        <w:t>一切</w:t>
      </w:r>
      <w:r>
        <w:rPr>
          <w:rFonts w:ascii="Times New Roman" w:eastAsia="仿宋" w:hAnsi="仿宋"/>
          <w:sz w:val="32"/>
          <w:szCs w:val="32"/>
        </w:rPr>
        <w:t>实验活动和</w:t>
      </w:r>
      <w:r>
        <w:rPr>
          <w:rFonts w:ascii="Times New Roman" w:eastAsia="仿宋" w:hAnsi="仿宋" w:hint="eastAsia"/>
          <w:sz w:val="32"/>
          <w:szCs w:val="32"/>
        </w:rPr>
        <w:t>科学</w:t>
      </w:r>
      <w:r>
        <w:rPr>
          <w:rFonts w:ascii="Times New Roman" w:eastAsia="仿宋" w:hAnsi="仿宋"/>
          <w:sz w:val="32"/>
          <w:szCs w:val="32"/>
        </w:rPr>
        <w:t>研究，</w:t>
      </w:r>
      <w:r>
        <w:rPr>
          <w:rFonts w:ascii="Times New Roman" w:eastAsia="仿宋" w:hAnsi="仿宋" w:hint="eastAsia"/>
          <w:sz w:val="32"/>
          <w:szCs w:val="32"/>
        </w:rPr>
        <w:t>并</w:t>
      </w:r>
      <w:r>
        <w:rPr>
          <w:rFonts w:ascii="Times New Roman" w:eastAsia="仿宋" w:hAnsi="仿宋"/>
          <w:sz w:val="32"/>
          <w:szCs w:val="32"/>
        </w:rPr>
        <w:t>暂停疫情防控期动物接收、准入培训，不得新开展批量实验操作。</w:t>
      </w:r>
      <w:r>
        <w:rPr>
          <w:rFonts w:ascii="Times New Roman" w:eastAsia="仿宋" w:hAnsi="仿宋" w:hint="eastAsia"/>
          <w:sz w:val="32"/>
          <w:szCs w:val="32"/>
        </w:rPr>
        <w:t>开学</w:t>
      </w:r>
      <w:r>
        <w:rPr>
          <w:rFonts w:ascii="Times New Roman" w:eastAsia="仿宋" w:hAnsi="仿宋"/>
          <w:sz w:val="32"/>
          <w:szCs w:val="32"/>
        </w:rPr>
        <w:t>两周后由学校</w:t>
      </w:r>
      <w:r>
        <w:rPr>
          <w:rFonts w:ascii="Times New Roman" w:eastAsia="仿宋" w:hAnsi="仿宋" w:hint="eastAsia"/>
          <w:sz w:val="32"/>
          <w:szCs w:val="32"/>
        </w:rPr>
        <w:t>根据疫情</w:t>
      </w:r>
      <w:r>
        <w:rPr>
          <w:rFonts w:ascii="Times New Roman" w:eastAsia="仿宋" w:hAnsi="仿宋"/>
          <w:sz w:val="32"/>
          <w:szCs w:val="32"/>
        </w:rPr>
        <w:t>发展情况通知是否开展相关实验</w:t>
      </w:r>
      <w:r>
        <w:rPr>
          <w:rFonts w:ascii="Times New Roman" w:eastAsia="仿宋" w:hAnsi="仿宋" w:hint="eastAsia"/>
          <w:sz w:val="32"/>
          <w:szCs w:val="32"/>
        </w:rPr>
        <w:t>课程</w:t>
      </w:r>
      <w:r>
        <w:rPr>
          <w:rFonts w:ascii="Times New Roman" w:eastAsia="仿宋" w:hAnsi="仿宋"/>
          <w:sz w:val="32"/>
          <w:szCs w:val="32"/>
        </w:rPr>
        <w:t>和相关</w:t>
      </w:r>
      <w:r>
        <w:rPr>
          <w:rFonts w:ascii="Times New Roman" w:eastAsia="仿宋" w:hAnsi="仿宋" w:hint="eastAsia"/>
          <w:sz w:val="32"/>
          <w:szCs w:val="32"/>
        </w:rPr>
        <w:t>工作</w:t>
      </w:r>
      <w:r>
        <w:rPr>
          <w:rFonts w:ascii="Times New Roman" w:eastAsia="仿宋" w:hAnsi="仿宋"/>
          <w:sz w:val="32"/>
          <w:szCs w:val="32"/>
        </w:rPr>
        <w:t>。</w:t>
      </w:r>
      <w:bookmarkStart w:id="0" w:name="_GoBack"/>
      <w:bookmarkEnd w:id="0"/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</w:t>
      </w:r>
      <w:r>
        <w:rPr>
          <w:rFonts w:ascii="Times New Roman" w:eastAsia="楷体" w:hAnsi="楷体" w:hint="eastAsia"/>
          <w:sz w:val="32"/>
          <w:szCs w:val="32"/>
        </w:rPr>
        <w:t>2</w:t>
      </w:r>
      <w:r>
        <w:rPr>
          <w:rFonts w:ascii="Times New Roman" w:eastAsia="楷体" w:hAnsi="楷体"/>
          <w:sz w:val="32"/>
          <w:szCs w:val="32"/>
        </w:rPr>
        <w:t>）</w:t>
      </w:r>
      <w:r>
        <w:rPr>
          <w:rFonts w:ascii="Times New Roman" w:eastAsia="楷体" w:hAnsi="楷体" w:hint="eastAsia"/>
          <w:sz w:val="32"/>
          <w:szCs w:val="32"/>
        </w:rPr>
        <w:t>加强</w:t>
      </w:r>
      <w:r>
        <w:rPr>
          <w:rFonts w:ascii="Times New Roman" w:eastAsia="楷体" w:hAnsi="楷体"/>
          <w:sz w:val="32"/>
          <w:szCs w:val="32"/>
        </w:rPr>
        <w:t>师生进入实验室内的各项安全措施工作。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1. </w:t>
      </w:r>
      <w:r>
        <w:rPr>
          <w:rFonts w:ascii="Times New Roman" w:eastAsia="仿宋" w:hAnsi="仿宋" w:hint="eastAsia"/>
          <w:sz w:val="32"/>
          <w:szCs w:val="32"/>
        </w:rPr>
        <w:t>防护措施</w:t>
      </w:r>
    </w:p>
    <w:p w:rsidR="00370463" w:rsidRDefault="00147B64" w:rsidP="0006581B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师生进入</w:t>
      </w:r>
      <w:r>
        <w:rPr>
          <w:rFonts w:ascii="Times New Roman" w:eastAsia="仿宋" w:hAnsi="仿宋"/>
          <w:sz w:val="32"/>
          <w:szCs w:val="32"/>
        </w:rPr>
        <w:t>实验室前必须着装整齐，不得披散头发，</w:t>
      </w:r>
      <w:r>
        <w:rPr>
          <w:rFonts w:ascii="Times New Roman" w:eastAsia="仿宋" w:hAnsi="仿宋" w:hint="eastAsia"/>
          <w:sz w:val="32"/>
          <w:szCs w:val="32"/>
        </w:rPr>
        <w:t>需</w:t>
      </w:r>
      <w:r>
        <w:rPr>
          <w:rFonts w:ascii="Times New Roman" w:eastAsia="仿宋" w:hAnsi="仿宋"/>
          <w:sz w:val="32"/>
          <w:szCs w:val="32"/>
        </w:rPr>
        <w:t>穿戴实验防护服、</w:t>
      </w:r>
      <w:r>
        <w:rPr>
          <w:rFonts w:ascii="Times New Roman" w:eastAsia="仿宋" w:hAnsi="仿宋" w:hint="eastAsia"/>
          <w:sz w:val="32"/>
          <w:szCs w:val="32"/>
        </w:rPr>
        <w:t>佩戴</w:t>
      </w:r>
      <w:r>
        <w:rPr>
          <w:rFonts w:ascii="Times New Roman" w:eastAsia="仿宋" w:hAnsi="仿宋"/>
          <w:sz w:val="32"/>
          <w:szCs w:val="32"/>
        </w:rPr>
        <w:t>口罩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有条件的</w:t>
      </w:r>
      <w:r>
        <w:rPr>
          <w:rFonts w:ascii="Times New Roman" w:eastAsia="仿宋" w:hAnsi="仿宋" w:hint="eastAsia"/>
          <w:sz w:val="32"/>
          <w:szCs w:val="32"/>
        </w:rPr>
        <w:t>可佩戴护</w:t>
      </w:r>
      <w:r>
        <w:rPr>
          <w:rFonts w:ascii="Times New Roman" w:eastAsia="仿宋" w:hAnsi="仿宋"/>
          <w:sz w:val="32"/>
          <w:szCs w:val="32"/>
        </w:rPr>
        <w:t>目镜、防护手套；</w:t>
      </w:r>
      <w:r>
        <w:rPr>
          <w:rFonts w:ascii="Times New Roman" w:eastAsia="仿宋" w:hAnsi="仿宋" w:hint="eastAsia"/>
          <w:sz w:val="32"/>
          <w:szCs w:val="32"/>
        </w:rPr>
        <w:t>排</w:t>
      </w:r>
      <w:r>
        <w:rPr>
          <w:rFonts w:ascii="Times New Roman" w:eastAsia="仿宋" w:hAnsi="仿宋"/>
          <w:sz w:val="32"/>
          <w:szCs w:val="32"/>
        </w:rPr>
        <w:t>队有序进行实验室，</w:t>
      </w:r>
      <w:r w:rsidR="008D2C9B">
        <w:rPr>
          <w:rFonts w:ascii="Times New Roman" w:eastAsia="仿宋" w:hAnsi="仿宋"/>
          <w:sz w:val="32"/>
          <w:szCs w:val="32"/>
        </w:rPr>
        <w:t>按号入座，</w:t>
      </w:r>
      <w:r>
        <w:rPr>
          <w:rFonts w:ascii="Times New Roman" w:eastAsia="仿宋" w:hAnsi="仿宋"/>
          <w:sz w:val="32"/>
          <w:szCs w:val="32"/>
        </w:rPr>
        <w:t>每人间隔距离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仿宋" w:hint="eastAsia"/>
          <w:sz w:val="32"/>
          <w:szCs w:val="32"/>
        </w:rPr>
        <w:t>米以</w:t>
      </w:r>
      <w:r>
        <w:rPr>
          <w:rFonts w:ascii="Times New Roman" w:eastAsia="仿宋" w:hAnsi="仿宋"/>
          <w:sz w:val="32"/>
          <w:szCs w:val="32"/>
        </w:rPr>
        <w:t>上，</w:t>
      </w:r>
      <w:r>
        <w:rPr>
          <w:rFonts w:ascii="Times New Roman" w:eastAsia="仿宋" w:hAnsi="仿宋" w:hint="eastAsia"/>
          <w:sz w:val="32"/>
          <w:szCs w:val="32"/>
        </w:rPr>
        <w:t>进入</w:t>
      </w:r>
      <w:r>
        <w:rPr>
          <w:rFonts w:ascii="Times New Roman" w:eastAsia="仿宋" w:hAnsi="仿宋"/>
          <w:sz w:val="32"/>
          <w:szCs w:val="32"/>
        </w:rPr>
        <w:t>和离开</w:t>
      </w:r>
      <w:r>
        <w:rPr>
          <w:rFonts w:ascii="Times New Roman" w:eastAsia="仿宋" w:hAnsi="仿宋" w:hint="eastAsia"/>
          <w:sz w:val="32"/>
          <w:szCs w:val="32"/>
        </w:rPr>
        <w:t>实验</w:t>
      </w:r>
      <w:r>
        <w:rPr>
          <w:rFonts w:ascii="Times New Roman" w:eastAsia="仿宋" w:hAnsi="仿宋"/>
          <w:sz w:val="32"/>
          <w:szCs w:val="32"/>
        </w:rPr>
        <w:t>室</w:t>
      </w:r>
      <w:r>
        <w:rPr>
          <w:rFonts w:ascii="Times New Roman" w:eastAsia="仿宋" w:hAnsi="仿宋" w:hint="eastAsia"/>
          <w:sz w:val="32"/>
          <w:szCs w:val="32"/>
        </w:rPr>
        <w:t>要</w:t>
      </w:r>
      <w:r>
        <w:rPr>
          <w:rFonts w:ascii="Times New Roman" w:eastAsia="仿宋" w:hAnsi="仿宋"/>
          <w:sz w:val="32"/>
          <w:szCs w:val="32"/>
        </w:rPr>
        <w:t>洗手；实验过程中禁止饮食、尽量不要用手碰触口鼻眼等部位；实验人员如果有可疑症状（发烧、咳嗽），应避免进入实验大楼。</w:t>
      </w:r>
      <w:r>
        <w:rPr>
          <w:rFonts w:ascii="Times New Roman" w:eastAsia="仿宋" w:hAnsi="仿宋" w:hint="eastAsia"/>
          <w:sz w:val="32"/>
          <w:szCs w:val="32"/>
        </w:rPr>
        <w:t>条件</w:t>
      </w:r>
      <w:r>
        <w:rPr>
          <w:rFonts w:ascii="Times New Roman" w:eastAsia="仿宋" w:hAnsi="仿宋"/>
          <w:sz w:val="32"/>
          <w:szCs w:val="32"/>
        </w:rPr>
        <w:t>允许情况下，实验</w:t>
      </w:r>
      <w:r>
        <w:rPr>
          <w:rFonts w:ascii="Times New Roman" w:eastAsia="仿宋" w:hAnsi="仿宋" w:hint="eastAsia"/>
          <w:sz w:val="32"/>
          <w:szCs w:val="32"/>
        </w:rPr>
        <w:t>过程</w:t>
      </w:r>
      <w:r>
        <w:rPr>
          <w:rFonts w:ascii="Times New Roman" w:eastAsia="仿宋" w:hAnsi="仿宋"/>
          <w:sz w:val="32"/>
          <w:szCs w:val="32"/>
        </w:rPr>
        <w:t>中必须</w:t>
      </w:r>
      <w:r>
        <w:rPr>
          <w:rFonts w:ascii="Times New Roman" w:eastAsia="仿宋" w:hAnsi="仿宋" w:hint="eastAsia"/>
          <w:sz w:val="32"/>
          <w:szCs w:val="32"/>
        </w:rPr>
        <w:t>开窗</w:t>
      </w:r>
      <w:r>
        <w:rPr>
          <w:rFonts w:ascii="Times New Roman" w:eastAsia="仿宋" w:hAnsi="仿宋"/>
          <w:sz w:val="32"/>
          <w:szCs w:val="32"/>
        </w:rPr>
        <w:t>通风，有条件的</w:t>
      </w:r>
      <w:r>
        <w:rPr>
          <w:rFonts w:ascii="Times New Roman" w:eastAsia="仿宋" w:hAnsi="仿宋" w:hint="eastAsia"/>
          <w:sz w:val="32"/>
          <w:szCs w:val="32"/>
        </w:rPr>
        <w:t>全程</w:t>
      </w:r>
      <w:r>
        <w:rPr>
          <w:rFonts w:ascii="Times New Roman" w:eastAsia="仿宋" w:hAnsi="仿宋"/>
          <w:sz w:val="32"/>
          <w:szCs w:val="32"/>
        </w:rPr>
        <w:t>开</w:t>
      </w:r>
      <w:r>
        <w:rPr>
          <w:rFonts w:ascii="Times New Roman" w:eastAsia="仿宋" w:hAnsi="仿宋" w:hint="eastAsia"/>
          <w:sz w:val="32"/>
          <w:szCs w:val="32"/>
        </w:rPr>
        <w:t>启</w:t>
      </w:r>
      <w:r>
        <w:rPr>
          <w:rFonts w:ascii="Times New Roman" w:eastAsia="仿宋" w:hAnsi="仿宋"/>
          <w:sz w:val="32"/>
          <w:szCs w:val="32"/>
        </w:rPr>
        <w:t>通风设备。</w:t>
      </w:r>
      <w:r>
        <w:rPr>
          <w:rFonts w:ascii="Times New Roman" w:eastAsia="仿宋" w:hAnsi="仿宋" w:hint="eastAsia"/>
          <w:sz w:val="32"/>
          <w:szCs w:val="32"/>
        </w:rPr>
        <w:t>本科</w:t>
      </w:r>
      <w:r>
        <w:rPr>
          <w:rFonts w:ascii="Times New Roman" w:eastAsia="仿宋" w:hAnsi="仿宋"/>
          <w:sz w:val="32"/>
          <w:szCs w:val="32"/>
        </w:rPr>
        <w:t>实验</w:t>
      </w:r>
      <w:r>
        <w:rPr>
          <w:rFonts w:ascii="Times New Roman" w:eastAsia="仿宋" w:hAnsi="仿宋" w:hint="eastAsia"/>
          <w:sz w:val="32"/>
          <w:szCs w:val="32"/>
        </w:rPr>
        <w:t>结束</w:t>
      </w:r>
      <w:r>
        <w:rPr>
          <w:rFonts w:ascii="Times New Roman" w:eastAsia="仿宋" w:hAnsi="仿宋"/>
          <w:sz w:val="32"/>
          <w:szCs w:val="32"/>
        </w:rPr>
        <w:t>后，实验室工作人员必须</w:t>
      </w:r>
      <w:r>
        <w:rPr>
          <w:rFonts w:ascii="Times New Roman" w:eastAsia="仿宋" w:hAnsi="仿宋" w:hint="eastAsia"/>
          <w:sz w:val="32"/>
          <w:szCs w:val="32"/>
        </w:rPr>
        <w:t>对</w:t>
      </w:r>
      <w:r>
        <w:rPr>
          <w:rFonts w:ascii="Times New Roman" w:eastAsia="仿宋" w:hAnsi="仿宋"/>
          <w:sz w:val="32"/>
          <w:szCs w:val="32"/>
        </w:rPr>
        <w:t>实验</w:t>
      </w:r>
      <w:r>
        <w:rPr>
          <w:rFonts w:ascii="Times New Roman" w:eastAsia="仿宋" w:hAnsi="仿宋" w:hint="eastAsia"/>
          <w:sz w:val="32"/>
          <w:szCs w:val="32"/>
        </w:rPr>
        <w:t>室及实验仪器设备进行</w:t>
      </w:r>
      <w:r>
        <w:rPr>
          <w:rFonts w:ascii="Times New Roman" w:eastAsia="仿宋" w:hAnsi="仿宋"/>
          <w:sz w:val="32"/>
          <w:szCs w:val="32"/>
        </w:rPr>
        <w:t>消毒处理</w:t>
      </w:r>
      <w:r>
        <w:rPr>
          <w:rFonts w:ascii="Times New Roman" w:eastAsia="仿宋" w:hAnsi="仿宋" w:hint="eastAsia"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然后锁闭门窗，不得</w:t>
      </w:r>
      <w:r>
        <w:rPr>
          <w:rFonts w:ascii="Times New Roman" w:eastAsia="仿宋" w:hAnsi="仿宋" w:hint="eastAsia"/>
          <w:sz w:val="32"/>
          <w:szCs w:val="32"/>
        </w:rPr>
        <w:t>让</w:t>
      </w:r>
      <w:r>
        <w:rPr>
          <w:rFonts w:ascii="Times New Roman" w:eastAsia="仿宋" w:hAnsi="仿宋"/>
          <w:sz w:val="32"/>
          <w:szCs w:val="32"/>
        </w:rPr>
        <w:t>外人入内。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2.</w:t>
      </w:r>
      <w:r>
        <w:rPr>
          <w:rFonts w:ascii="Times New Roman" w:eastAsia="仿宋" w:hAnsi="Times New Roman" w:hint="eastAsia"/>
          <w:sz w:val="32"/>
          <w:szCs w:val="32"/>
        </w:rPr>
        <w:t>环境消杀措施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严格按照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开学前消杀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措施，责任到人，消杀工作不留死角。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仿宋" w:hint="eastAsia"/>
          <w:sz w:val="32"/>
          <w:szCs w:val="32"/>
        </w:rPr>
        <w:t>实验室危险废物处置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依据《石河子大学实验室危险废物管理办法》及《石河子大学实验室危险废物处置工作流程》分类收集、合</w:t>
      </w:r>
      <w:proofErr w:type="gramStart"/>
      <w:r>
        <w:rPr>
          <w:rFonts w:ascii="Times New Roman" w:eastAsia="仿宋" w:hAnsi="仿宋" w:hint="eastAsia"/>
          <w:sz w:val="32"/>
          <w:szCs w:val="32"/>
        </w:rPr>
        <w:t>规</w:t>
      </w:r>
      <w:proofErr w:type="gramEnd"/>
      <w:r>
        <w:rPr>
          <w:rFonts w:ascii="Times New Roman" w:eastAsia="仿宋" w:hAnsi="仿宋" w:hint="eastAsia"/>
          <w:sz w:val="32"/>
          <w:szCs w:val="32"/>
        </w:rPr>
        <w:t>处置实验室危险废物。使用过的实验废物、手套、纸巾、口罩以及其他废物用专用垃圾袋分类收集，不得与生活垃圾混放，确保实验室内环境干净整洁。后勤管理</w:t>
      </w:r>
      <w:r>
        <w:rPr>
          <w:rFonts w:ascii="Times New Roman" w:eastAsia="仿宋" w:hAnsi="仿宋"/>
          <w:sz w:val="32"/>
          <w:szCs w:val="32"/>
        </w:rPr>
        <w:t>处</w:t>
      </w:r>
      <w:r>
        <w:rPr>
          <w:rFonts w:ascii="Times New Roman" w:eastAsia="仿宋" w:hAnsi="仿宋" w:hint="eastAsia"/>
          <w:sz w:val="32"/>
          <w:szCs w:val="32"/>
        </w:rPr>
        <w:t>每</w:t>
      </w:r>
      <w:r>
        <w:rPr>
          <w:rFonts w:ascii="Times New Roman" w:eastAsia="仿宋" w:hAnsi="仿宋"/>
          <w:sz w:val="32"/>
          <w:szCs w:val="32"/>
        </w:rPr>
        <w:t>周</w:t>
      </w: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/>
          <w:sz w:val="32"/>
          <w:szCs w:val="32"/>
        </w:rPr>
        <w:t>一般为</w:t>
      </w:r>
      <w:r>
        <w:rPr>
          <w:rFonts w:ascii="Times New Roman" w:eastAsia="仿宋" w:hAnsi="仿宋" w:hint="eastAsia"/>
          <w:sz w:val="32"/>
          <w:szCs w:val="32"/>
        </w:rPr>
        <w:t>每</w:t>
      </w:r>
      <w:r>
        <w:rPr>
          <w:rFonts w:ascii="Times New Roman" w:eastAsia="仿宋" w:hAnsi="仿宋"/>
          <w:sz w:val="32"/>
          <w:szCs w:val="32"/>
        </w:rPr>
        <w:t>周</w:t>
      </w:r>
      <w:r>
        <w:rPr>
          <w:rFonts w:ascii="Times New Roman" w:eastAsia="仿宋" w:hAnsi="仿宋" w:hint="eastAsia"/>
          <w:sz w:val="32"/>
          <w:szCs w:val="32"/>
        </w:rPr>
        <w:t>一</w:t>
      </w:r>
      <w:r>
        <w:rPr>
          <w:rFonts w:ascii="Times New Roman" w:eastAsia="仿宋" w:hAnsi="仿宋"/>
          <w:sz w:val="32"/>
          <w:szCs w:val="32"/>
        </w:rPr>
        <w:t>）至各实验室（或由学院统一组织回收）</w:t>
      </w:r>
      <w:r>
        <w:rPr>
          <w:rFonts w:ascii="Times New Roman" w:eastAsia="仿宋" w:hAnsi="仿宋" w:hint="eastAsia"/>
          <w:sz w:val="32"/>
          <w:szCs w:val="32"/>
        </w:rPr>
        <w:t>收集统一</w:t>
      </w:r>
      <w:r>
        <w:rPr>
          <w:rFonts w:ascii="Times New Roman" w:eastAsia="仿宋" w:hAnsi="仿宋"/>
          <w:sz w:val="32"/>
          <w:szCs w:val="32"/>
        </w:rPr>
        <w:t>进行处置。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</w:t>
      </w:r>
      <w:r>
        <w:rPr>
          <w:rFonts w:ascii="Times New Roman" w:eastAsia="楷体" w:hAnsi="楷体" w:hint="eastAsia"/>
          <w:sz w:val="32"/>
          <w:szCs w:val="32"/>
        </w:rPr>
        <w:t>3</w:t>
      </w:r>
      <w:r>
        <w:rPr>
          <w:rFonts w:ascii="Times New Roman" w:eastAsia="楷体" w:hAnsi="楷体"/>
          <w:sz w:val="32"/>
          <w:szCs w:val="32"/>
        </w:rPr>
        <w:t>）</w:t>
      </w:r>
      <w:r>
        <w:rPr>
          <w:rFonts w:ascii="Times New Roman" w:eastAsia="楷体" w:hAnsi="楷体" w:hint="eastAsia"/>
          <w:sz w:val="32"/>
          <w:szCs w:val="32"/>
        </w:rPr>
        <w:t>加强</w:t>
      </w:r>
      <w:r>
        <w:rPr>
          <w:rFonts w:ascii="Times New Roman" w:eastAsia="楷体" w:hAnsi="楷体"/>
          <w:sz w:val="32"/>
          <w:szCs w:val="32"/>
        </w:rPr>
        <w:t>实验室安全</w:t>
      </w:r>
      <w:r>
        <w:rPr>
          <w:rFonts w:ascii="Times New Roman" w:eastAsia="楷体" w:hAnsi="楷体" w:hint="eastAsia"/>
          <w:sz w:val="32"/>
          <w:szCs w:val="32"/>
        </w:rPr>
        <w:t>教育</w:t>
      </w:r>
      <w:r>
        <w:rPr>
          <w:rFonts w:ascii="Times New Roman" w:eastAsia="楷体" w:hAnsi="楷体"/>
          <w:sz w:val="32"/>
          <w:szCs w:val="32"/>
        </w:rPr>
        <w:t>和</w:t>
      </w:r>
      <w:r>
        <w:rPr>
          <w:rFonts w:ascii="Times New Roman" w:eastAsia="楷体" w:hAnsi="楷体" w:hint="eastAsia"/>
          <w:sz w:val="32"/>
          <w:szCs w:val="32"/>
        </w:rPr>
        <w:t>规范</w:t>
      </w:r>
      <w:r>
        <w:rPr>
          <w:rFonts w:ascii="Times New Roman" w:eastAsia="楷体" w:hAnsi="楷体"/>
          <w:sz w:val="32"/>
          <w:szCs w:val="32"/>
        </w:rPr>
        <w:t>检查</w:t>
      </w:r>
      <w:r>
        <w:rPr>
          <w:rFonts w:ascii="Times New Roman" w:eastAsia="楷体" w:hAnsi="楷体" w:hint="eastAsia"/>
          <w:sz w:val="32"/>
          <w:szCs w:val="32"/>
        </w:rPr>
        <w:t>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1. </w:t>
      </w:r>
      <w:r>
        <w:rPr>
          <w:rFonts w:ascii="Times New Roman" w:eastAsia="仿宋" w:hAnsi="仿宋" w:hint="eastAsia"/>
          <w:sz w:val="32"/>
          <w:szCs w:val="32"/>
        </w:rPr>
        <w:t>实验室安全教育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加强</w:t>
      </w:r>
      <w:r>
        <w:rPr>
          <w:rFonts w:ascii="Times New Roman" w:eastAsia="仿宋" w:hAnsi="仿宋"/>
          <w:sz w:val="32"/>
          <w:szCs w:val="32"/>
        </w:rPr>
        <w:t>实验室安全教育，学生返校后学院依据学科特色开</w:t>
      </w:r>
      <w:r>
        <w:rPr>
          <w:rFonts w:ascii="Times New Roman" w:eastAsia="仿宋" w:hAnsi="仿宋" w:hint="eastAsia"/>
          <w:sz w:val="32"/>
          <w:szCs w:val="32"/>
        </w:rPr>
        <w:t>展</w:t>
      </w:r>
      <w:r>
        <w:rPr>
          <w:rFonts w:ascii="Times New Roman" w:eastAsia="仿宋" w:hAnsi="仿宋"/>
          <w:sz w:val="32"/>
          <w:szCs w:val="32"/>
        </w:rPr>
        <w:t>实验</w:t>
      </w:r>
      <w:r>
        <w:rPr>
          <w:rFonts w:ascii="Times New Roman" w:eastAsia="仿宋" w:hAnsi="仿宋" w:hint="eastAsia"/>
          <w:sz w:val="32"/>
          <w:szCs w:val="32"/>
        </w:rPr>
        <w:t>室安全</w:t>
      </w:r>
      <w:r>
        <w:rPr>
          <w:rFonts w:ascii="Times New Roman" w:eastAsia="仿宋" w:hAnsi="仿宋"/>
          <w:sz w:val="32"/>
          <w:szCs w:val="32"/>
        </w:rPr>
        <w:t>教育</w:t>
      </w:r>
      <w:r>
        <w:rPr>
          <w:rFonts w:ascii="Times New Roman" w:eastAsia="仿宋" w:hAnsi="仿宋" w:hint="eastAsia"/>
          <w:sz w:val="32"/>
          <w:szCs w:val="32"/>
        </w:rPr>
        <w:t>；</w:t>
      </w:r>
      <w:r>
        <w:rPr>
          <w:rFonts w:ascii="Times New Roman" w:eastAsia="仿宋" w:hAnsi="仿宋"/>
          <w:sz w:val="32"/>
          <w:szCs w:val="32"/>
        </w:rPr>
        <w:t>研究生落实导师负责制</w:t>
      </w:r>
      <w:r>
        <w:rPr>
          <w:rFonts w:ascii="Times New Roman" w:eastAsia="仿宋" w:hAnsi="仿宋" w:hint="eastAsia"/>
          <w:sz w:val="32"/>
          <w:szCs w:val="32"/>
        </w:rPr>
        <w:t>，经</w:t>
      </w:r>
      <w:r>
        <w:rPr>
          <w:rFonts w:ascii="Times New Roman" w:eastAsia="仿宋" w:hAnsi="仿宋"/>
          <w:sz w:val="32"/>
          <w:szCs w:val="32"/>
        </w:rPr>
        <w:t>实验室安全教育及导师许可后，方能进入实验</w:t>
      </w:r>
      <w:r>
        <w:rPr>
          <w:rFonts w:ascii="Times New Roman" w:eastAsia="仿宋" w:hAnsi="仿宋" w:hint="eastAsia"/>
          <w:sz w:val="32"/>
          <w:szCs w:val="32"/>
        </w:rPr>
        <w:t>室</w:t>
      </w:r>
      <w:r>
        <w:rPr>
          <w:rFonts w:ascii="Times New Roman" w:eastAsia="仿宋" w:hAnsi="仿宋"/>
          <w:sz w:val="32"/>
          <w:szCs w:val="32"/>
        </w:rPr>
        <w:t>开展实验活动。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仿宋" w:hint="eastAsia"/>
          <w:sz w:val="32"/>
          <w:szCs w:val="32"/>
        </w:rPr>
        <w:t>实验室安全检查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依据《高校教学实验室</w:t>
      </w:r>
      <w:r>
        <w:rPr>
          <w:rFonts w:ascii="Times New Roman" w:eastAsia="仿宋" w:hAnsi="仿宋" w:hint="eastAsia"/>
          <w:sz w:val="32"/>
          <w:szCs w:val="32"/>
        </w:rPr>
        <w:t>安全</w:t>
      </w:r>
      <w:r>
        <w:rPr>
          <w:rFonts w:ascii="Times New Roman" w:eastAsia="仿宋" w:hAnsi="仿宋"/>
          <w:sz w:val="32"/>
          <w:szCs w:val="32"/>
        </w:rPr>
        <w:t>工作检查要点（</w:t>
      </w:r>
      <w:r>
        <w:rPr>
          <w:rFonts w:ascii="Times New Roman" w:eastAsia="仿宋" w:hAnsi="Times New Roman" w:hint="eastAsia"/>
          <w:sz w:val="32"/>
          <w:szCs w:val="32"/>
        </w:rPr>
        <w:t>2019</w:t>
      </w:r>
      <w:r>
        <w:rPr>
          <w:rFonts w:ascii="Times New Roman" w:eastAsia="仿宋" w:hAnsi="仿宋" w:hint="eastAsia"/>
          <w:sz w:val="32"/>
          <w:szCs w:val="32"/>
        </w:rPr>
        <w:t>版</w:t>
      </w:r>
      <w:r>
        <w:rPr>
          <w:rFonts w:ascii="Times New Roman" w:eastAsia="仿宋" w:hAnsi="仿宋"/>
          <w:sz w:val="32"/>
          <w:szCs w:val="32"/>
        </w:rPr>
        <w:t>）》，继续落实实验室周检查制度；按规范认真填写《石河子大学实验室安全运行日志》；做好实验室值班值守、巡检工作，确保实验室安全。</w:t>
      </w:r>
      <w:r>
        <w:rPr>
          <w:rFonts w:ascii="Times New Roman" w:eastAsia="仿宋" w:hAnsi="仿宋" w:hint="eastAsia"/>
          <w:sz w:val="32"/>
          <w:szCs w:val="32"/>
        </w:rPr>
        <w:t>实验</w:t>
      </w:r>
      <w:r>
        <w:rPr>
          <w:rFonts w:ascii="Times New Roman" w:eastAsia="仿宋" w:hAnsi="仿宋"/>
          <w:sz w:val="32"/>
          <w:szCs w:val="32"/>
        </w:rPr>
        <w:t>设备处</w:t>
      </w:r>
      <w:r>
        <w:rPr>
          <w:rFonts w:ascii="Times New Roman" w:eastAsia="仿宋" w:hAnsi="仿宋" w:hint="eastAsia"/>
          <w:sz w:val="32"/>
          <w:szCs w:val="32"/>
        </w:rPr>
        <w:t>将</w:t>
      </w:r>
      <w:r>
        <w:rPr>
          <w:rFonts w:ascii="Times New Roman" w:eastAsia="仿宋" w:hAnsi="仿宋"/>
          <w:sz w:val="32"/>
          <w:szCs w:val="32"/>
        </w:rPr>
        <w:t>大学分三个区域进行检查</w:t>
      </w:r>
      <w:r>
        <w:rPr>
          <w:rFonts w:ascii="Times New Roman" w:eastAsia="仿宋" w:hAnsi="仿宋" w:hint="eastAsia"/>
          <w:sz w:val="32"/>
          <w:szCs w:val="32"/>
        </w:rPr>
        <w:t>和</w:t>
      </w:r>
      <w:r>
        <w:rPr>
          <w:rFonts w:ascii="Times New Roman" w:eastAsia="仿宋" w:hAnsi="仿宋"/>
          <w:sz w:val="32"/>
          <w:szCs w:val="32"/>
        </w:rPr>
        <w:t>指导：</w:t>
      </w:r>
      <w:r w:rsidR="00624D21">
        <w:rPr>
          <w:rFonts w:ascii="Times New Roman" w:eastAsia="仿宋" w:hAnsi="仿宋"/>
          <w:sz w:val="32"/>
          <w:szCs w:val="32"/>
        </w:rPr>
        <w:t>韩旭红</w:t>
      </w: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/>
          <w:sz w:val="32"/>
          <w:szCs w:val="32"/>
        </w:rPr>
        <w:t>电话：</w:t>
      </w:r>
      <w:r w:rsidR="00624D21">
        <w:rPr>
          <w:rFonts w:ascii="Times New Roman" w:eastAsia="仿宋" w:hAnsi="仿宋" w:hint="eastAsia"/>
          <w:sz w:val="32"/>
          <w:szCs w:val="32"/>
        </w:rPr>
        <w:t>18009936060</w:t>
      </w:r>
      <w:r>
        <w:rPr>
          <w:rFonts w:ascii="Times New Roman" w:eastAsia="仿宋" w:hAnsi="仿宋" w:hint="eastAsia"/>
          <w:sz w:val="32"/>
          <w:szCs w:val="32"/>
        </w:rPr>
        <w:t>）</w:t>
      </w:r>
      <w:r>
        <w:rPr>
          <w:rFonts w:ascii="Times New Roman" w:eastAsia="仿宋" w:hAnsi="仿宋"/>
          <w:sz w:val="32"/>
          <w:szCs w:val="32"/>
        </w:rPr>
        <w:t>负责</w:t>
      </w:r>
      <w:r>
        <w:rPr>
          <w:rFonts w:ascii="Times New Roman" w:eastAsia="仿宋" w:hAnsi="仿宋" w:hint="eastAsia"/>
          <w:sz w:val="32"/>
          <w:szCs w:val="32"/>
        </w:rPr>
        <w:t>北区</w:t>
      </w:r>
      <w:r>
        <w:rPr>
          <w:rFonts w:ascii="Times New Roman" w:eastAsia="仿宋" w:hAnsi="仿宋"/>
          <w:sz w:val="32"/>
          <w:szCs w:val="32"/>
        </w:rPr>
        <w:t>及新</w:t>
      </w:r>
      <w:r>
        <w:rPr>
          <w:rFonts w:ascii="Times New Roman" w:eastAsia="仿宋" w:hAnsi="仿宋" w:hint="eastAsia"/>
          <w:sz w:val="32"/>
          <w:szCs w:val="32"/>
        </w:rPr>
        <w:t>苑</w:t>
      </w:r>
      <w:r>
        <w:rPr>
          <w:rFonts w:ascii="Times New Roman" w:eastAsia="仿宋" w:hAnsi="仿宋"/>
          <w:sz w:val="32"/>
          <w:szCs w:val="32"/>
        </w:rPr>
        <w:t>北区</w:t>
      </w:r>
      <w:r>
        <w:rPr>
          <w:rFonts w:ascii="Times New Roman" w:eastAsia="仿宋" w:hAnsi="仿宋" w:hint="eastAsia"/>
          <w:sz w:val="32"/>
          <w:szCs w:val="32"/>
        </w:rPr>
        <w:t>；</w:t>
      </w:r>
      <w:r>
        <w:rPr>
          <w:rFonts w:ascii="Times New Roman" w:eastAsia="仿宋" w:hAnsi="仿宋"/>
          <w:sz w:val="32"/>
          <w:szCs w:val="32"/>
        </w:rPr>
        <w:t>王炳举</w:t>
      </w:r>
      <w:r>
        <w:rPr>
          <w:rFonts w:ascii="Times New Roman" w:eastAsia="仿宋" w:hAnsi="仿宋" w:hint="eastAsia"/>
          <w:sz w:val="32"/>
          <w:szCs w:val="32"/>
        </w:rPr>
        <w:t>（</w:t>
      </w:r>
      <w:r>
        <w:rPr>
          <w:rFonts w:ascii="Times New Roman" w:eastAsia="仿宋" w:hAnsi="仿宋"/>
          <w:sz w:val="32"/>
          <w:szCs w:val="32"/>
        </w:rPr>
        <w:t>电话：</w:t>
      </w:r>
      <w:r>
        <w:rPr>
          <w:rFonts w:ascii="Times New Roman" w:eastAsia="仿宋" w:hAnsi="仿宋" w:hint="eastAsia"/>
          <w:sz w:val="32"/>
          <w:szCs w:val="32"/>
        </w:rPr>
        <w:t>18109901912</w:t>
      </w:r>
      <w:r>
        <w:rPr>
          <w:rFonts w:ascii="Times New Roman" w:eastAsia="仿宋" w:hAnsi="仿宋" w:hint="eastAsia"/>
          <w:sz w:val="32"/>
          <w:szCs w:val="32"/>
        </w:rPr>
        <w:t>）</w:t>
      </w:r>
      <w:r>
        <w:rPr>
          <w:rFonts w:ascii="Times New Roman" w:eastAsia="仿宋" w:hAnsi="仿宋"/>
          <w:sz w:val="32"/>
          <w:szCs w:val="32"/>
        </w:rPr>
        <w:t>负责</w:t>
      </w:r>
      <w:r>
        <w:rPr>
          <w:rFonts w:ascii="Times New Roman" w:eastAsia="仿宋" w:hAnsi="仿宋" w:hint="eastAsia"/>
          <w:sz w:val="32"/>
          <w:szCs w:val="32"/>
        </w:rPr>
        <w:t>中</w:t>
      </w:r>
      <w:r>
        <w:rPr>
          <w:rFonts w:ascii="Times New Roman" w:eastAsia="仿宋" w:hAnsi="仿宋"/>
          <w:sz w:val="32"/>
          <w:szCs w:val="32"/>
        </w:rPr>
        <w:t>区及东校区；赵飏（电话：</w:t>
      </w:r>
      <w:r>
        <w:rPr>
          <w:rFonts w:ascii="Times New Roman" w:eastAsia="仿宋" w:hAnsi="仿宋" w:hint="eastAsia"/>
          <w:sz w:val="32"/>
          <w:szCs w:val="32"/>
        </w:rPr>
        <w:t>18997735282</w:t>
      </w:r>
      <w:r>
        <w:rPr>
          <w:rFonts w:ascii="Times New Roman" w:eastAsia="仿宋" w:hAnsi="仿宋" w:hint="eastAsia"/>
          <w:sz w:val="32"/>
          <w:szCs w:val="32"/>
        </w:rPr>
        <w:t>）</w:t>
      </w:r>
      <w:r>
        <w:rPr>
          <w:rFonts w:ascii="Times New Roman" w:eastAsia="仿宋" w:hAnsi="仿宋"/>
          <w:sz w:val="32"/>
          <w:szCs w:val="32"/>
        </w:rPr>
        <w:t>负责</w:t>
      </w:r>
      <w:r>
        <w:rPr>
          <w:rFonts w:ascii="Times New Roman" w:eastAsia="仿宋" w:hAnsi="仿宋" w:hint="eastAsia"/>
          <w:sz w:val="32"/>
          <w:szCs w:val="32"/>
        </w:rPr>
        <w:t>南区</w:t>
      </w:r>
      <w:r>
        <w:rPr>
          <w:rFonts w:ascii="Times New Roman" w:eastAsia="仿宋" w:hAnsi="仿宋"/>
          <w:sz w:val="32"/>
          <w:szCs w:val="32"/>
        </w:rPr>
        <w:t>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（三</w:t>
      </w:r>
      <w:r>
        <w:rPr>
          <w:rFonts w:ascii="Times New Roman" w:eastAsia="楷体" w:hAnsi="楷体"/>
          <w:sz w:val="32"/>
          <w:szCs w:val="32"/>
        </w:rPr>
        <w:t>）</w:t>
      </w:r>
      <w:r>
        <w:rPr>
          <w:rFonts w:ascii="Times New Roman" w:eastAsia="楷体" w:hAnsi="楷体" w:hint="eastAsia"/>
          <w:sz w:val="32"/>
          <w:szCs w:val="32"/>
        </w:rPr>
        <w:t>实验</w:t>
      </w:r>
      <w:r>
        <w:rPr>
          <w:rFonts w:ascii="Times New Roman" w:eastAsia="楷体" w:hAnsi="楷体"/>
          <w:sz w:val="32"/>
          <w:szCs w:val="32"/>
        </w:rPr>
        <w:t>室突</w:t>
      </w:r>
      <w:r>
        <w:rPr>
          <w:rFonts w:ascii="Times New Roman" w:eastAsia="楷体" w:hAnsi="楷体" w:hint="eastAsia"/>
          <w:sz w:val="32"/>
          <w:szCs w:val="32"/>
        </w:rPr>
        <w:t>发</w:t>
      </w:r>
      <w:r>
        <w:rPr>
          <w:rFonts w:ascii="Times New Roman" w:eastAsia="楷体" w:hAnsi="楷体"/>
          <w:sz w:val="32"/>
          <w:szCs w:val="32"/>
        </w:rPr>
        <w:t>情况</w:t>
      </w:r>
      <w:r>
        <w:rPr>
          <w:rFonts w:ascii="Times New Roman" w:eastAsia="楷体" w:hAnsi="楷体" w:hint="eastAsia"/>
          <w:sz w:val="32"/>
          <w:szCs w:val="32"/>
        </w:rPr>
        <w:t>处理</w:t>
      </w:r>
      <w:r>
        <w:rPr>
          <w:rFonts w:ascii="Times New Roman" w:eastAsia="楷体" w:hAnsi="楷体"/>
          <w:sz w:val="32"/>
          <w:szCs w:val="32"/>
        </w:rPr>
        <w:t>。</w:t>
      </w:r>
    </w:p>
    <w:p w:rsidR="00F64B31" w:rsidRDefault="00147B64">
      <w:pPr>
        <w:spacing w:line="60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lastRenderedPageBreak/>
        <w:t>如</w:t>
      </w:r>
      <w:r>
        <w:rPr>
          <w:rFonts w:ascii="Times New Roman" w:eastAsia="仿宋" w:hAnsi="仿宋"/>
          <w:sz w:val="32"/>
          <w:szCs w:val="32"/>
        </w:rPr>
        <w:t>有学生在实验室</w:t>
      </w:r>
      <w:r>
        <w:rPr>
          <w:rFonts w:ascii="Times New Roman" w:eastAsia="仿宋" w:hAnsi="仿宋" w:hint="eastAsia"/>
          <w:sz w:val="32"/>
          <w:szCs w:val="32"/>
        </w:rPr>
        <w:t>出</w:t>
      </w:r>
      <w:r>
        <w:rPr>
          <w:rFonts w:ascii="Times New Roman" w:eastAsia="仿宋" w:hAnsi="仿宋"/>
          <w:sz w:val="32"/>
          <w:szCs w:val="32"/>
        </w:rPr>
        <w:t>现</w:t>
      </w:r>
      <w:r>
        <w:rPr>
          <w:rFonts w:ascii="Times New Roman" w:eastAsia="仿宋" w:hAnsi="仿宋" w:hint="eastAsia"/>
          <w:sz w:val="32"/>
          <w:szCs w:val="32"/>
        </w:rPr>
        <w:t>体温</w:t>
      </w:r>
      <w:r>
        <w:rPr>
          <w:rFonts w:ascii="Times New Roman" w:eastAsia="仿宋" w:hAnsi="仿宋"/>
          <w:sz w:val="32"/>
          <w:szCs w:val="32"/>
        </w:rPr>
        <w:t>升高、咳嗽</w:t>
      </w:r>
      <w:r>
        <w:rPr>
          <w:rFonts w:ascii="Times New Roman" w:eastAsia="仿宋" w:hAnsi="仿宋" w:hint="eastAsia"/>
          <w:sz w:val="32"/>
          <w:szCs w:val="32"/>
        </w:rPr>
        <w:t>等新型冠</w:t>
      </w:r>
      <w:r>
        <w:rPr>
          <w:rFonts w:ascii="Times New Roman" w:eastAsia="仿宋" w:hAnsi="仿宋"/>
          <w:sz w:val="32"/>
          <w:szCs w:val="32"/>
        </w:rPr>
        <w:t>状病毒肺炎</w:t>
      </w:r>
      <w:r>
        <w:rPr>
          <w:rFonts w:ascii="Times New Roman" w:eastAsia="仿宋" w:hAnsi="仿宋" w:hint="eastAsia"/>
          <w:sz w:val="32"/>
          <w:szCs w:val="32"/>
        </w:rPr>
        <w:t>所</w:t>
      </w:r>
      <w:r>
        <w:rPr>
          <w:rFonts w:ascii="Times New Roman" w:eastAsia="仿宋" w:hAnsi="仿宋"/>
          <w:sz w:val="32"/>
          <w:szCs w:val="32"/>
        </w:rPr>
        <w:t>述不适症状，</w:t>
      </w:r>
      <w:r>
        <w:rPr>
          <w:rFonts w:ascii="Times New Roman" w:eastAsia="仿宋" w:hAnsi="仿宋" w:hint="eastAsia"/>
          <w:sz w:val="32"/>
          <w:szCs w:val="32"/>
        </w:rPr>
        <w:t>应该马</w:t>
      </w:r>
      <w:r>
        <w:rPr>
          <w:rFonts w:ascii="Times New Roman" w:eastAsia="仿宋" w:hAnsi="仿宋"/>
          <w:sz w:val="32"/>
          <w:szCs w:val="32"/>
        </w:rPr>
        <w:t>上</w:t>
      </w:r>
      <w:r>
        <w:rPr>
          <w:rFonts w:ascii="Times New Roman" w:eastAsia="仿宋" w:hAnsi="仿宋" w:hint="eastAsia"/>
          <w:sz w:val="32"/>
          <w:szCs w:val="32"/>
        </w:rPr>
        <w:t>停止</w:t>
      </w:r>
      <w:r>
        <w:rPr>
          <w:rFonts w:ascii="Times New Roman" w:eastAsia="仿宋" w:hAnsi="仿宋"/>
          <w:sz w:val="32"/>
          <w:szCs w:val="32"/>
        </w:rPr>
        <w:t>实验</w:t>
      </w:r>
      <w:r>
        <w:rPr>
          <w:rFonts w:ascii="Times New Roman" w:eastAsia="仿宋" w:hAnsi="仿宋" w:hint="eastAsia"/>
          <w:sz w:val="32"/>
          <w:szCs w:val="32"/>
        </w:rPr>
        <w:t>，及时</w:t>
      </w:r>
      <w:r>
        <w:rPr>
          <w:rFonts w:ascii="Times New Roman" w:eastAsia="仿宋" w:hAnsi="仿宋"/>
          <w:sz w:val="32"/>
          <w:szCs w:val="32"/>
        </w:rPr>
        <w:t>向学院领导汇报</w:t>
      </w:r>
      <w:r>
        <w:rPr>
          <w:rFonts w:ascii="Times New Roman" w:eastAsia="仿宋" w:hAnsi="仿宋" w:hint="eastAsia"/>
          <w:sz w:val="32"/>
          <w:szCs w:val="32"/>
        </w:rPr>
        <w:t>，并</w:t>
      </w:r>
      <w:r>
        <w:rPr>
          <w:rFonts w:ascii="Times New Roman" w:eastAsia="仿宋" w:hAnsi="仿宋"/>
          <w:sz w:val="32"/>
          <w:szCs w:val="32"/>
        </w:rPr>
        <w:t>逐级上报，</w:t>
      </w:r>
      <w:r w:rsidR="00466F99">
        <w:rPr>
          <w:rFonts w:ascii="Times New Roman" w:eastAsia="仿宋" w:hAnsi="仿宋"/>
          <w:sz w:val="32"/>
          <w:szCs w:val="32"/>
        </w:rPr>
        <w:t>按照课堂上发生突发状况同样处理，</w:t>
      </w:r>
      <w:r>
        <w:rPr>
          <w:rFonts w:ascii="Times New Roman" w:eastAsia="仿宋" w:hAnsi="仿宋" w:hint="eastAsia"/>
          <w:sz w:val="32"/>
          <w:szCs w:val="32"/>
        </w:rPr>
        <w:t>实验</w:t>
      </w:r>
      <w:r>
        <w:rPr>
          <w:rFonts w:ascii="Times New Roman" w:eastAsia="仿宋" w:hAnsi="仿宋"/>
          <w:sz w:val="32"/>
          <w:szCs w:val="32"/>
        </w:rPr>
        <w:t>员应组织</w:t>
      </w:r>
      <w:r w:rsidR="00466F99">
        <w:rPr>
          <w:rFonts w:ascii="Times New Roman" w:eastAsia="仿宋" w:hAnsi="仿宋"/>
          <w:sz w:val="32"/>
          <w:szCs w:val="32"/>
        </w:rPr>
        <w:t>并安抚</w:t>
      </w:r>
      <w:r w:rsidR="009306C0">
        <w:rPr>
          <w:rFonts w:ascii="Times New Roman" w:eastAsia="仿宋" w:hAnsi="仿宋"/>
          <w:sz w:val="32"/>
          <w:szCs w:val="32"/>
        </w:rPr>
        <w:t>所有</w:t>
      </w:r>
      <w:r>
        <w:rPr>
          <w:rFonts w:ascii="Times New Roman" w:eastAsia="仿宋" w:hAnsi="仿宋"/>
          <w:sz w:val="32"/>
          <w:szCs w:val="32"/>
        </w:rPr>
        <w:t>师生</w:t>
      </w:r>
      <w:r w:rsidR="009A38FF">
        <w:rPr>
          <w:rFonts w:ascii="Times New Roman" w:eastAsia="仿宋" w:hAnsi="仿宋"/>
          <w:sz w:val="32"/>
          <w:szCs w:val="32"/>
        </w:rPr>
        <w:t>原地待命</w:t>
      </w:r>
      <w:r>
        <w:rPr>
          <w:rFonts w:ascii="Times New Roman" w:eastAsia="仿宋" w:hAnsi="仿宋" w:hint="eastAsia"/>
          <w:sz w:val="32"/>
          <w:szCs w:val="32"/>
        </w:rPr>
        <w:t>，</w:t>
      </w:r>
      <w:r w:rsidR="009A38FF">
        <w:rPr>
          <w:rFonts w:ascii="Times New Roman" w:eastAsia="仿宋" w:hAnsi="仿宋" w:hint="eastAsia"/>
          <w:sz w:val="32"/>
          <w:szCs w:val="32"/>
        </w:rPr>
        <w:t>听从医务人员指挥，</w:t>
      </w:r>
      <w:r w:rsidR="00466F99">
        <w:rPr>
          <w:rFonts w:ascii="Times New Roman" w:eastAsia="仿宋" w:hAnsi="仿宋" w:hint="eastAsia"/>
          <w:sz w:val="32"/>
          <w:szCs w:val="32"/>
        </w:rPr>
        <w:t>切忌人员随意走动。</w:t>
      </w:r>
      <w:r>
        <w:rPr>
          <w:rFonts w:ascii="Times New Roman" w:eastAsia="仿宋" w:hAnsi="仿宋"/>
          <w:sz w:val="32"/>
          <w:szCs w:val="32"/>
        </w:rPr>
        <w:t>实验室进行封闭，</w:t>
      </w:r>
      <w:r>
        <w:rPr>
          <w:rFonts w:ascii="Times New Roman" w:eastAsia="仿宋" w:hAnsi="仿宋" w:hint="eastAsia"/>
          <w:sz w:val="32"/>
          <w:szCs w:val="32"/>
        </w:rPr>
        <w:t>安排</w:t>
      </w:r>
      <w:r>
        <w:rPr>
          <w:rFonts w:ascii="Times New Roman" w:eastAsia="仿宋" w:hAnsi="仿宋"/>
          <w:sz w:val="32"/>
          <w:szCs w:val="32"/>
        </w:rPr>
        <w:t>专业人士</w:t>
      </w:r>
      <w:r>
        <w:rPr>
          <w:rFonts w:ascii="Times New Roman" w:eastAsia="仿宋" w:hAnsi="仿宋" w:hint="eastAsia"/>
          <w:sz w:val="32"/>
          <w:szCs w:val="32"/>
        </w:rPr>
        <w:t>进行</w:t>
      </w:r>
      <w:r>
        <w:rPr>
          <w:rFonts w:ascii="Times New Roman" w:eastAsia="仿宋" w:hAnsi="仿宋"/>
          <w:sz w:val="32"/>
          <w:szCs w:val="32"/>
        </w:rPr>
        <w:t>消毒处理，经</w:t>
      </w:r>
      <w:r>
        <w:rPr>
          <w:rFonts w:ascii="Times New Roman" w:eastAsia="仿宋" w:hAnsi="仿宋" w:hint="eastAsia"/>
          <w:sz w:val="32"/>
          <w:szCs w:val="32"/>
        </w:rPr>
        <w:t>学校</w:t>
      </w:r>
      <w:r>
        <w:rPr>
          <w:rFonts w:ascii="Times New Roman" w:eastAsia="仿宋" w:hAnsi="仿宋"/>
          <w:sz w:val="32"/>
          <w:szCs w:val="32"/>
        </w:rPr>
        <w:t>有关部门</w:t>
      </w:r>
      <w:r>
        <w:rPr>
          <w:rFonts w:ascii="Times New Roman" w:eastAsia="仿宋" w:hAnsi="仿宋" w:hint="eastAsia"/>
          <w:sz w:val="32"/>
          <w:szCs w:val="32"/>
        </w:rPr>
        <w:t>确认</w:t>
      </w:r>
      <w:r>
        <w:rPr>
          <w:rFonts w:ascii="Times New Roman" w:eastAsia="仿宋" w:hAnsi="仿宋"/>
          <w:sz w:val="32"/>
          <w:szCs w:val="32"/>
        </w:rPr>
        <w:t>无问题后</w:t>
      </w:r>
      <w:r>
        <w:rPr>
          <w:rFonts w:ascii="Times New Roman" w:eastAsia="仿宋" w:hAnsi="仿宋" w:hint="eastAsia"/>
          <w:sz w:val="32"/>
          <w:szCs w:val="32"/>
        </w:rPr>
        <w:t>开放</w:t>
      </w:r>
      <w:r>
        <w:rPr>
          <w:rFonts w:ascii="Times New Roman" w:eastAsia="仿宋" w:hAnsi="仿宋"/>
          <w:sz w:val="32"/>
          <w:szCs w:val="32"/>
        </w:rPr>
        <w:t>。</w:t>
      </w:r>
    </w:p>
    <w:p w:rsidR="00F64B31" w:rsidRDefault="00F64B31">
      <w:pPr>
        <w:spacing w:line="600" w:lineRule="exact"/>
        <w:rPr>
          <w:rFonts w:ascii="Times New Roman" w:eastAsia="仿宋" w:hAnsi="Times New Roman"/>
        </w:rPr>
      </w:pPr>
    </w:p>
    <w:sectPr w:rsidR="00F64B31" w:rsidSect="00F64B3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27" w:rsidRDefault="00E40727" w:rsidP="00FE51E9">
      <w:r>
        <w:separator/>
      </w:r>
    </w:p>
  </w:endnote>
  <w:endnote w:type="continuationSeparator" w:id="0">
    <w:p w:rsidR="00E40727" w:rsidRDefault="00E40727" w:rsidP="00FE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27" w:rsidRDefault="00E40727" w:rsidP="00FE51E9">
      <w:r>
        <w:separator/>
      </w:r>
    </w:p>
  </w:footnote>
  <w:footnote w:type="continuationSeparator" w:id="0">
    <w:p w:rsidR="00E40727" w:rsidRDefault="00E40727" w:rsidP="00FE51E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61"/>
    <w:rsid w:val="0001191A"/>
    <w:rsid w:val="000240B8"/>
    <w:rsid w:val="00060E5A"/>
    <w:rsid w:val="00063612"/>
    <w:rsid w:val="000646E0"/>
    <w:rsid w:val="0006581B"/>
    <w:rsid w:val="000745F1"/>
    <w:rsid w:val="00084E51"/>
    <w:rsid w:val="000A08DE"/>
    <w:rsid w:val="000A7BED"/>
    <w:rsid w:val="000B3180"/>
    <w:rsid w:val="000C24F8"/>
    <w:rsid w:val="000E5A26"/>
    <w:rsid w:val="001111EE"/>
    <w:rsid w:val="001155C3"/>
    <w:rsid w:val="00125537"/>
    <w:rsid w:val="0013149F"/>
    <w:rsid w:val="00141D5A"/>
    <w:rsid w:val="00147B64"/>
    <w:rsid w:val="0016471A"/>
    <w:rsid w:val="00170546"/>
    <w:rsid w:val="0018106F"/>
    <w:rsid w:val="00194470"/>
    <w:rsid w:val="00196FF4"/>
    <w:rsid w:val="001A54AE"/>
    <w:rsid w:val="001B7DD1"/>
    <w:rsid w:val="001C43FE"/>
    <w:rsid w:val="001D2E64"/>
    <w:rsid w:val="001D52C8"/>
    <w:rsid w:val="001E433C"/>
    <w:rsid w:val="001E6204"/>
    <w:rsid w:val="001F3B7D"/>
    <w:rsid w:val="0020550C"/>
    <w:rsid w:val="00214644"/>
    <w:rsid w:val="00221A41"/>
    <w:rsid w:val="00234A95"/>
    <w:rsid w:val="00267BBA"/>
    <w:rsid w:val="00274BF1"/>
    <w:rsid w:val="0029291C"/>
    <w:rsid w:val="002966F0"/>
    <w:rsid w:val="002A2EA0"/>
    <w:rsid w:val="002B01F7"/>
    <w:rsid w:val="002C6A35"/>
    <w:rsid w:val="00301E76"/>
    <w:rsid w:val="003028CD"/>
    <w:rsid w:val="003151A0"/>
    <w:rsid w:val="0032560D"/>
    <w:rsid w:val="00334091"/>
    <w:rsid w:val="00340A39"/>
    <w:rsid w:val="00343A13"/>
    <w:rsid w:val="00347ECF"/>
    <w:rsid w:val="00351C4D"/>
    <w:rsid w:val="003552CB"/>
    <w:rsid w:val="00361772"/>
    <w:rsid w:val="00370463"/>
    <w:rsid w:val="0037127A"/>
    <w:rsid w:val="00390315"/>
    <w:rsid w:val="003A50A4"/>
    <w:rsid w:val="003A7CD2"/>
    <w:rsid w:val="003B7674"/>
    <w:rsid w:val="003C1867"/>
    <w:rsid w:val="003C6472"/>
    <w:rsid w:val="003D3ADC"/>
    <w:rsid w:val="003E3CD2"/>
    <w:rsid w:val="003E5CA8"/>
    <w:rsid w:val="003E6070"/>
    <w:rsid w:val="00403BD5"/>
    <w:rsid w:val="0042143D"/>
    <w:rsid w:val="00434C95"/>
    <w:rsid w:val="0045427F"/>
    <w:rsid w:val="00456C3B"/>
    <w:rsid w:val="00460B61"/>
    <w:rsid w:val="00466E17"/>
    <w:rsid w:val="00466F99"/>
    <w:rsid w:val="00474075"/>
    <w:rsid w:val="00481B5A"/>
    <w:rsid w:val="00492BA1"/>
    <w:rsid w:val="00496410"/>
    <w:rsid w:val="004A6C94"/>
    <w:rsid w:val="004B05AC"/>
    <w:rsid w:val="004C398C"/>
    <w:rsid w:val="004D5738"/>
    <w:rsid w:val="004F769A"/>
    <w:rsid w:val="005538E7"/>
    <w:rsid w:val="00555A58"/>
    <w:rsid w:val="00560931"/>
    <w:rsid w:val="00585484"/>
    <w:rsid w:val="005B3C8D"/>
    <w:rsid w:val="005C18B6"/>
    <w:rsid w:val="005C2664"/>
    <w:rsid w:val="005C6348"/>
    <w:rsid w:val="005D7DA7"/>
    <w:rsid w:val="005F1221"/>
    <w:rsid w:val="005F57C5"/>
    <w:rsid w:val="005F5FE1"/>
    <w:rsid w:val="00604575"/>
    <w:rsid w:val="00624D21"/>
    <w:rsid w:val="00646F6B"/>
    <w:rsid w:val="006508B7"/>
    <w:rsid w:val="00651E2B"/>
    <w:rsid w:val="00695245"/>
    <w:rsid w:val="006C3881"/>
    <w:rsid w:val="006D50A8"/>
    <w:rsid w:val="00717C9E"/>
    <w:rsid w:val="007224DC"/>
    <w:rsid w:val="00726105"/>
    <w:rsid w:val="00727FCB"/>
    <w:rsid w:val="0074145D"/>
    <w:rsid w:val="00756F45"/>
    <w:rsid w:val="00764A33"/>
    <w:rsid w:val="00765E19"/>
    <w:rsid w:val="00770F8A"/>
    <w:rsid w:val="0079063C"/>
    <w:rsid w:val="007932F6"/>
    <w:rsid w:val="007969F6"/>
    <w:rsid w:val="007A7E77"/>
    <w:rsid w:val="007B31B4"/>
    <w:rsid w:val="007B63BA"/>
    <w:rsid w:val="007B738D"/>
    <w:rsid w:val="007D543B"/>
    <w:rsid w:val="007E1703"/>
    <w:rsid w:val="007F098A"/>
    <w:rsid w:val="007F27AD"/>
    <w:rsid w:val="007F3155"/>
    <w:rsid w:val="0080487A"/>
    <w:rsid w:val="008171A3"/>
    <w:rsid w:val="00822F2F"/>
    <w:rsid w:val="00823143"/>
    <w:rsid w:val="00842C6E"/>
    <w:rsid w:val="008470AE"/>
    <w:rsid w:val="008518E4"/>
    <w:rsid w:val="008521D0"/>
    <w:rsid w:val="008649A9"/>
    <w:rsid w:val="00864E6E"/>
    <w:rsid w:val="00866461"/>
    <w:rsid w:val="008711B1"/>
    <w:rsid w:val="0087130A"/>
    <w:rsid w:val="00871A7E"/>
    <w:rsid w:val="00872B2D"/>
    <w:rsid w:val="00874A80"/>
    <w:rsid w:val="008763A2"/>
    <w:rsid w:val="00885297"/>
    <w:rsid w:val="008B4A56"/>
    <w:rsid w:val="008B51A3"/>
    <w:rsid w:val="008C282E"/>
    <w:rsid w:val="008C6846"/>
    <w:rsid w:val="008C7D3A"/>
    <w:rsid w:val="008D2C9B"/>
    <w:rsid w:val="008D4F32"/>
    <w:rsid w:val="008F4101"/>
    <w:rsid w:val="00901EDD"/>
    <w:rsid w:val="0091729B"/>
    <w:rsid w:val="009215FC"/>
    <w:rsid w:val="0092568D"/>
    <w:rsid w:val="009306C0"/>
    <w:rsid w:val="00946606"/>
    <w:rsid w:val="00952D39"/>
    <w:rsid w:val="009639D5"/>
    <w:rsid w:val="009656CC"/>
    <w:rsid w:val="009753BC"/>
    <w:rsid w:val="0098124D"/>
    <w:rsid w:val="009849B0"/>
    <w:rsid w:val="009963B5"/>
    <w:rsid w:val="009A0942"/>
    <w:rsid w:val="009A38FF"/>
    <w:rsid w:val="009A3F4E"/>
    <w:rsid w:val="009E5CF3"/>
    <w:rsid w:val="00A05A3A"/>
    <w:rsid w:val="00A12682"/>
    <w:rsid w:val="00A270AA"/>
    <w:rsid w:val="00A31022"/>
    <w:rsid w:val="00A34A07"/>
    <w:rsid w:val="00A35887"/>
    <w:rsid w:val="00A41004"/>
    <w:rsid w:val="00A522F8"/>
    <w:rsid w:val="00A75C22"/>
    <w:rsid w:val="00A81348"/>
    <w:rsid w:val="00A83236"/>
    <w:rsid w:val="00A84FCA"/>
    <w:rsid w:val="00A9034C"/>
    <w:rsid w:val="00AB6AAF"/>
    <w:rsid w:val="00AE69AF"/>
    <w:rsid w:val="00AF20D7"/>
    <w:rsid w:val="00AF62B6"/>
    <w:rsid w:val="00B07546"/>
    <w:rsid w:val="00B07EA3"/>
    <w:rsid w:val="00B133D4"/>
    <w:rsid w:val="00B163BB"/>
    <w:rsid w:val="00B204C5"/>
    <w:rsid w:val="00B340DF"/>
    <w:rsid w:val="00B44250"/>
    <w:rsid w:val="00B52BD2"/>
    <w:rsid w:val="00B72401"/>
    <w:rsid w:val="00B74705"/>
    <w:rsid w:val="00B8400E"/>
    <w:rsid w:val="00B86E34"/>
    <w:rsid w:val="00BA0DA5"/>
    <w:rsid w:val="00BA1CAA"/>
    <w:rsid w:val="00BB5079"/>
    <w:rsid w:val="00BB7CE4"/>
    <w:rsid w:val="00BE778E"/>
    <w:rsid w:val="00BF0FE1"/>
    <w:rsid w:val="00C008CF"/>
    <w:rsid w:val="00C107CC"/>
    <w:rsid w:val="00C13880"/>
    <w:rsid w:val="00C246B7"/>
    <w:rsid w:val="00C25B61"/>
    <w:rsid w:val="00C261E2"/>
    <w:rsid w:val="00C41F8C"/>
    <w:rsid w:val="00C4426B"/>
    <w:rsid w:val="00C44C71"/>
    <w:rsid w:val="00C55E19"/>
    <w:rsid w:val="00C63069"/>
    <w:rsid w:val="00C641D4"/>
    <w:rsid w:val="00C73898"/>
    <w:rsid w:val="00C821B2"/>
    <w:rsid w:val="00CA6DC4"/>
    <w:rsid w:val="00CD69F5"/>
    <w:rsid w:val="00CF55B4"/>
    <w:rsid w:val="00D06FED"/>
    <w:rsid w:val="00D12941"/>
    <w:rsid w:val="00D16A9A"/>
    <w:rsid w:val="00D27F42"/>
    <w:rsid w:val="00D50BC8"/>
    <w:rsid w:val="00D606B8"/>
    <w:rsid w:val="00D64C1D"/>
    <w:rsid w:val="00D70D71"/>
    <w:rsid w:val="00D7378C"/>
    <w:rsid w:val="00D7798B"/>
    <w:rsid w:val="00D853BF"/>
    <w:rsid w:val="00DA53F6"/>
    <w:rsid w:val="00DC73C3"/>
    <w:rsid w:val="00DD5773"/>
    <w:rsid w:val="00DE318D"/>
    <w:rsid w:val="00DE6924"/>
    <w:rsid w:val="00E04822"/>
    <w:rsid w:val="00E048C6"/>
    <w:rsid w:val="00E05099"/>
    <w:rsid w:val="00E07A3C"/>
    <w:rsid w:val="00E40727"/>
    <w:rsid w:val="00E63304"/>
    <w:rsid w:val="00E66136"/>
    <w:rsid w:val="00E945F0"/>
    <w:rsid w:val="00EB668C"/>
    <w:rsid w:val="00EB6A92"/>
    <w:rsid w:val="00EC7B72"/>
    <w:rsid w:val="00EE3C73"/>
    <w:rsid w:val="00EF043B"/>
    <w:rsid w:val="00EF6C7E"/>
    <w:rsid w:val="00F20BBE"/>
    <w:rsid w:val="00F4010A"/>
    <w:rsid w:val="00F62C49"/>
    <w:rsid w:val="00F64B31"/>
    <w:rsid w:val="00F90CFB"/>
    <w:rsid w:val="00F92070"/>
    <w:rsid w:val="00F96D1E"/>
    <w:rsid w:val="00FC3FC9"/>
    <w:rsid w:val="00FD3E77"/>
    <w:rsid w:val="00FD6C09"/>
    <w:rsid w:val="00FE320B"/>
    <w:rsid w:val="00FE51E9"/>
    <w:rsid w:val="00FE5B8A"/>
    <w:rsid w:val="7C92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4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6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64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4B3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64B3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64B3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4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刁明</dc:creator>
  <cp:lastModifiedBy>admin</cp:lastModifiedBy>
  <cp:revision>22</cp:revision>
  <cp:lastPrinted>2020-03-16T04:00:00Z</cp:lastPrinted>
  <dcterms:created xsi:type="dcterms:W3CDTF">2020-03-17T03:29:00Z</dcterms:created>
  <dcterms:modified xsi:type="dcterms:W3CDTF">2020-06-22T11:11:00Z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