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E" w:rsidRDefault="00F942EE" w:rsidP="005C13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3D6761" w:rsidRPr="002452A0" w:rsidRDefault="003D6761" w:rsidP="003D6761">
      <w:pPr>
        <w:spacing w:line="600" w:lineRule="exact"/>
        <w:jc w:val="center"/>
        <w:rPr>
          <w:rFonts w:ascii="黑体" w:eastAsia="黑体" w:hAnsi="黑体"/>
          <w:spacing w:val="-6"/>
          <w:sz w:val="36"/>
          <w:szCs w:val="36"/>
        </w:rPr>
      </w:pPr>
      <w:r w:rsidRPr="002452A0">
        <w:rPr>
          <w:rFonts w:ascii="黑体" w:eastAsia="黑体" w:hAnsi="黑体" w:hint="eastAsia"/>
          <w:sz w:val="36"/>
          <w:szCs w:val="36"/>
        </w:rPr>
        <w:t>民用爆炸物品</w:t>
      </w:r>
      <w:r w:rsidR="000C48A6" w:rsidRPr="002452A0">
        <w:rPr>
          <w:rFonts w:ascii="黑体" w:eastAsia="黑体" w:hAnsi="黑体" w:hint="eastAsia"/>
          <w:sz w:val="36"/>
          <w:szCs w:val="36"/>
        </w:rPr>
        <w:t>名录</w:t>
      </w:r>
    </w:p>
    <w:p w:rsidR="003D6761" w:rsidRPr="002452A0" w:rsidRDefault="003D6761" w:rsidP="003D6761">
      <w:pPr>
        <w:spacing w:line="400" w:lineRule="exact"/>
        <w:rPr>
          <w:rFonts w:ascii="仿宋_GB2312" w:eastAsia="仿宋_GB2312"/>
          <w:noProof/>
          <w:spacing w:val="-6"/>
          <w:sz w:val="20"/>
        </w:rPr>
      </w:pPr>
    </w:p>
    <w:tbl>
      <w:tblPr>
        <w:tblW w:w="9821" w:type="dxa"/>
        <w:jc w:val="center"/>
        <w:tblLook w:val="0000"/>
      </w:tblPr>
      <w:tblGrid>
        <w:gridCol w:w="787"/>
        <w:gridCol w:w="3304"/>
        <w:gridCol w:w="2558"/>
        <w:gridCol w:w="3172"/>
      </w:tblGrid>
      <w:tr w:rsidR="002452A0" w:rsidRPr="0040066C" w:rsidTr="00672595">
        <w:trPr>
          <w:trHeight w:val="397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bookmarkStart w:id="1" w:name="RANGE!A1:D65"/>
            <w:r w:rsidRPr="0040066C">
              <w:rPr>
                <w:rFonts w:eastAsiaTheme="minorEastAsia"/>
                <w:b/>
                <w:kern w:val="0"/>
                <w:szCs w:val="21"/>
              </w:rPr>
              <w:t>序号</w:t>
            </w:r>
            <w:bookmarkEnd w:id="1"/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名  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英文名称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备  注</w:t>
            </w:r>
          </w:p>
        </w:tc>
      </w:tr>
      <w:tr w:rsidR="003D6761" w:rsidRPr="0040066C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>一、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硝化甘油炸药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Nitroglycerine,NG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甘油三硝酸酯类混合炸药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铵梯类</w:t>
            </w:r>
            <w:proofErr w:type="gramEnd"/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Ammonite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含铵梯油</w:t>
            </w:r>
            <w:proofErr w:type="gramEnd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炸药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多孔粒状铵油炸药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改性铵油炸药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膨化硝铵炸药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Expanded AN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</w:t>
            </w:r>
            <w:proofErr w:type="gramStart"/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铵</w:t>
            </w:r>
            <w:proofErr w:type="gramEnd"/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油类炸药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含粉状铵油、</w:t>
            </w:r>
            <w:proofErr w:type="gramStart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铵松蜡</w:t>
            </w:r>
            <w:proofErr w:type="gramEnd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、铵</w:t>
            </w:r>
            <w:proofErr w:type="gramStart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沥</w:t>
            </w:r>
            <w:proofErr w:type="gramEnd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蜡炸药等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水胶炸药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Water gel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乳化炸药（胶状）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Emulsion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粉状乳化炸药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Powdery </w:t>
            </w: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emulsive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乳化粒状铵油炸药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重铵油炸药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粘性炸药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含退役火药炸药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含退役火药的乳化、浆状、粉状炸药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震源药柱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Seismic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震源弹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人工影响天气用燃爆器材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含炮弹、火箭弹等、限生产、购买、销售、运输管理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矿岩破碎器材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中继起爆具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Primer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爆炸加工器材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油气井用起爆器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聚能射孔弹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Perforating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复合射孔器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Perforator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聚能切割弹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高能气体压裂弹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点火药盒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其它油气井用爆破器材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其它炸药制品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40066C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二、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工业火雷管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Flash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lastRenderedPageBreak/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Electric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含普通</w:t>
            </w:r>
            <w:proofErr w:type="gramEnd"/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电雷管和煤矿许用电雷管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导爆管雷管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Detonator with 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半导体桥电雷管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Electron-delay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磁电雷管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Magnetoelectric</w:t>
            </w:r>
            <w:proofErr w:type="spellEnd"/>
            <w:r w:rsidRPr="0040066C">
              <w:rPr>
                <w:rFonts w:eastAsiaTheme="minorEastAsia"/>
                <w:kern w:val="0"/>
                <w:szCs w:val="21"/>
              </w:rPr>
              <w:t xml:space="preserve">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油气井用电雷管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地震勘探电雷管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继爆管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40066C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>三、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proofErr w:type="gramStart"/>
            <w:r w:rsidRPr="0040066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工业索类火</w:t>
            </w:r>
            <w:proofErr w:type="gramEnd"/>
            <w:r w:rsidRPr="0040066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工业导火索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Industrial blasting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工业导爆索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Industrial Detonating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切割索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Linear shaped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塑料导爆管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引火线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40066C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四、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其它民用爆炸物品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安全气囊用点火具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其它特殊用途点火具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特殊用途烟火制品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其它点火器材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海上救生烟火信号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40066C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五、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原材料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梯恩梯(TNT)/2，4，6-三硝基甲苯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Trinitrotoluene,TNT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工业黑索今(RDX)/环三亚甲基三硝胺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Hexogen,RDX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苦味酸/2，4，6-三硝基苯酚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Picric </w:t>
            </w: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acib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民用推进剂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太安(PETN)/季戊四醇四硝酸酯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Pentaerythritol</w:t>
            </w:r>
            <w:proofErr w:type="spellEnd"/>
            <w:r w:rsidRPr="0040066C">
              <w:rPr>
                <w:rFonts w:eastAsiaTheme="minorEastAsia"/>
                <w:kern w:val="0"/>
                <w:szCs w:val="21"/>
              </w:rPr>
              <w:t xml:space="preserve"> </w:t>
            </w: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tetranitrate</w:t>
            </w:r>
            <w:proofErr w:type="spellEnd"/>
            <w:r w:rsidRPr="0040066C">
              <w:rPr>
                <w:rFonts w:eastAsiaTheme="minorEastAsia"/>
                <w:kern w:val="0"/>
                <w:szCs w:val="21"/>
              </w:rPr>
              <w:t xml:space="preserve">, PETN  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奥克托今（HMX）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Octogen,HMX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其它单质猛炸药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Explosive compound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黑火药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Black power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用于生产烟花爆竹的黑火药除外，限于购买、销售、运输管理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起爆药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Initiating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延期器材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硝酸铵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Ammonium </w:t>
            </w:r>
            <w:proofErr w:type="spellStart"/>
            <w:r w:rsidRPr="0040066C">
              <w:rPr>
                <w:rFonts w:eastAsiaTheme="minorEastAsia"/>
                <w:kern w:val="0"/>
                <w:szCs w:val="21"/>
              </w:rPr>
              <w:t>nitrate,AN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限于购买、销售审批管理</w:t>
            </w:r>
          </w:p>
        </w:tc>
      </w:tr>
      <w:tr w:rsidR="003D6761" w:rsidRPr="002452A0" w:rsidTr="00672595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61" w:rsidRPr="0040066C" w:rsidRDefault="003D6761" w:rsidP="000D6FAF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lastRenderedPageBreak/>
              <w:t>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国防科工委、公安部认为需要管理的其他民用爆炸物品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40066C" w:rsidRDefault="003D6761" w:rsidP="000D6F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3D6761" w:rsidRPr="002452A0" w:rsidRDefault="003D6761">
      <w:pPr>
        <w:widowControl/>
        <w:jc w:val="left"/>
        <w:rPr>
          <w:rFonts w:asciiTheme="majorEastAsia" w:eastAsiaTheme="majorEastAsia" w:hAnsiTheme="majorEastAsia"/>
          <w:kern w:val="0"/>
          <w:sz w:val="30"/>
          <w:szCs w:val="30"/>
        </w:rPr>
      </w:pPr>
    </w:p>
    <w:sectPr w:rsidR="003D6761" w:rsidRPr="002452A0" w:rsidSect="000B0E78">
      <w:footerReference w:type="even" r:id="rId8"/>
      <w:type w:val="oddPage"/>
      <w:pgSz w:w="11906" w:h="16838"/>
      <w:pgMar w:top="737" w:right="1134" w:bottom="1134" w:left="1418" w:header="851" w:footer="992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92" w:rsidRDefault="00F43892" w:rsidP="00822DD6">
      <w:r>
        <w:separator/>
      </w:r>
    </w:p>
  </w:endnote>
  <w:endnote w:type="continuationSeparator" w:id="0">
    <w:p w:rsidR="00F43892" w:rsidRDefault="00F43892" w:rsidP="0082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B8" w:rsidRDefault="00F83DB8">
    <w:pPr>
      <w:pStyle w:val="a9"/>
      <w:rPr>
        <w:rFonts w:ascii="宋体" w:hAnsi="宋体"/>
      </w:rPr>
    </w:pPr>
    <w:r>
      <w:rPr>
        <w:rFonts w:ascii="宋体" w:hAnsi="宋体" w:hint="eastAsia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92" w:rsidRDefault="00F43892" w:rsidP="00822DD6">
      <w:r>
        <w:separator/>
      </w:r>
    </w:p>
  </w:footnote>
  <w:footnote w:type="continuationSeparator" w:id="0">
    <w:p w:rsidR="00F43892" w:rsidRDefault="00F43892" w:rsidP="0082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4A1"/>
    <w:multiLevelType w:val="multilevel"/>
    <w:tmpl w:val="BB9A8BB2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2125BE9"/>
    <w:multiLevelType w:val="multilevel"/>
    <w:tmpl w:val="72125BE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48" w:firstLine="17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77746AE1"/>
    <w:multiLevelType w:val="multilevel"/>
    <w:tmpl w:val="77746A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393"/>
    <w:rsid w:val="00042409"/>
    <w:rsid w:val="00043FAE"/>
    <w:rsid w:val="00070109"/>
    <w:rsid w:val="000A7887"/>
    <w:rsid w:val="000B0E78"/>
    <w:rsid w:val="000C3803"/>
    <w:rsid w:val="000C48A6"/>
    <w:rsid w:val="000D2C27"/>
    <w:rsid w:val="000D6FAF"/>
    <w:rsid w:val="00120DA3"/>
    <w:rsid w:val="001302AD"/>
    <w:rsid w:val="001B72B5"/>
    <w:rsid w:val="001E4E2A"/>
    <w:rsid w:val="00235079"/>
    <w:rsid w:val="00236E22"/>
    <w:rsid w:val="0024168A"/>
    <w:rsid w:val="002452A0"/>
    <w:rsid w:val="002472F8"/>
    <w:rsid w:val="00276737"/>
    <w:rsid w:val="00281234"/>
    <w:rsid w:val="002B0BE9"/>
    <w:rsid w:val="002C09E4"/>
    <w:rsid w:val="002E24D7"/>
    <w:rsid w:val="0030029F"/>
    <w:rsid w:val="003B2FF4"/>
    <w:rsid w:val="003D6761"/>
    <w:rsid w:val="003F5504"/>
    <w:rsid w:val="003F7DA5"/>
    <w:rsid w:val="0040066C"/>
    <w:rsid w:val="00440A68"/>
    <w:rsid w:val="004801A1"/>
    <w:rsid w:val="0049180D"/>
    <w:rsid w:val="004C3F1F"/>
    <w:rsid w:val="00527772"/>
    <w:rsid w:val="00563B75"/>
    <w:rsid w:val="00584CFD"/>
    <w:rsid w:val="005A42C3"/>
    <w:rsid w:val="005C1393"/>
    <w:rsid w:val="005D4AB5"/>
    <w:rsid w:val="005D4DDE"/>
    <w:rsid w:val="00607434"/>
    <w:rsid w:val="00623714"/>
    <w:rsid w:val="0063331A"/>
    <w:rsid w:val="00642CC4"/>
    <w:rsid w:val="00672595"/>
    <w:rsid w:val="00716CDD"/>
    <w:rsid w:val="00746983"/>
    <w:rsid w:val="007844CA"/>
    <w:rsid w:val="0082113B"/>
    <w:rsid w:val="00822DD6"/>
    <w:rsid w:val="00877323"/>
    <w:rsid w:val="00885ECF"/>
    <w:rsid w:val="0089302D"/>
    <w:rsid w:val="00940512"/>
    <w:rsid w:val="009550A1"/>
    <w:rsid w:val="00964D0C"/>
    <w:rsid w:val="00A2097F"/>
    <w:rsid w:val="00A670B1"/>
    <w:rsid w:val="00A80BE1"/>
    <w:rsid w:val="00AB67E5"/>
    <w:rsid w:val="00AE4CC8"/>
    <w:rsid w:val="00B209CC"/>
    <w:rsid w:val="00B46DB3"/>
    <w:rsid w:val="00B7746A"/>
    <w:rsid w:val="00B80C4F"/>
    <w:rsid w:val="00B8723B"/>
    <w:rsid w:val="00BA47D6"/>
    <w:rsid w:val="00BB4901"/>
    <w:rsid w:val="00BB7A3E"/>
    <w:rsid w:val="00C50281"/>
    <w:rsid w:val="00C642C1"/>
    <w:rsid w:val="00CC7FF4"/>
    <w:rsid w:val="00CF6AD5"/>
    <w:rsid w:val="00D12F8B"/>
    <w:rsid w:val="00D5178B"/>
    <w:rsid w:val="00D61C5A"/>
    <w:rsid w:val="00D92EF0"/>
    <w:rsid w:val="00DC67C2"/>
    <w:rsid w:val="00DE3196"/>
    <w:rsid w:val="00E35F7F"/>
    <w:rsid w:val="00E47FD8"/>
    <w:rsid w:val="00E7004D"/>
    <w:rsid w:val="00E8428C"/>
    <w:rsid w:val="00EA1CFF"/>
    <w:rsid w:val="00EC40D2"/>
    <w:rsid w:val="00F43892"/>
    <w:rsid w:val="00F50045"/>
    <w:rsid w:val="00F70CFC"/>
    <w:rsid w:val="00F74991"/>
    <w:rsid w:val="00F83DB8"/>
    <w:rsid w:val="00F942EE"/>
    <w:rsid w:val="00F97EE3"/>
    <w:rsid w:val="00FB397C"/>
    <w:rsid w:val="00F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E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36E22"/>
    <w:pPr>
      <w:keepNext/>
      <w:keepLines/>
      <w:numPr>
        <w:numId w:val="2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236E22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link w:val="3Char"/>
    <w:qFormat/>
    <w:rsid w:val="003D676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36E22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6E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0000">
    <w:name w:val="样式0000"/>
    <w:basedOn w:val="a0"/>
    <w:qFormat/>
    <w:rsid w:val="00236E22"/>
    <w:pPr>
      <w:spacing w:beforeLines="50" w:afterLines="50" w:line="360" w:lineRule="auto"/>
      <w:ind w:firstLineChars="200" w:firstLine="200"/>
    </w:pPr>
    <w:rPr>
      <w:rFonts w:eastAsia="楷体"/>
      <w:sz w:val="24"/>
    </w:rPr>
  </w:style>
  <w:style w:type="paragraph" w:styleId="a4">
    <w:name w:val="caption"/>
    <w:basedOn w:val="a0"/>
    <w:next w:val="a0"/>
    <w:unhideWhenUsed/>
    <w:qFormat/>
    <w:rsid w:val="00236E22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0"/>
    <w:qFormat/>
    <w:rsid w:val="00236E22"/>
    <w:pPr>
      <w:ind w:firstLineChars="200" w:firstLine="420"/>
    </w:pPr>
  </w:style>
  <w:style w:type="paragraph" w:styleId="a6">
    <w:name w:val="Balloon Text"/>
    <w:basedOn w:val="a0"/>
    <w:link w:val="Char"/>
    <w:unhideWhenUsed/>
    <w:rsid w:val="005C1393"/>
    <w:rPr>
      <w:sz w:val="18"/>
      <w:szCs w:val="18"/>
    </w:rPr>
  </w:style>
  <w:style w:type="character" w:customStyle="1" w:styleId="Char">
    <w:name w:val="批注框文本 Char"/>
    <w:basedOn w:val="a1"/>
    <w:link w:val="a6"/>
    <w:rsid w:val="005C1393"/>
    <w:rPr>
      <w:kern w:val="2"/>
      <w:sz w:val="18"/>
      <w:szCs w:val="18"/>
    </w:rPr>
  </w:style>
  <w:style w:type="character" w:styleId="a7">
    <w:name w:val="Hyperlink"/>
    <w:basedOn w:val="a1"/>
    <w:unhideWhenUsed/>
    <w:rsid w:val="00BB7A3E"/>
    <w:rPr>
      <w:color w:val="0000FF" w:themeColor="hyperlink"/>
      <w:u w:val="single"/>
    </w:rPr>
  </w:style>
  <w:style w:type="paragraph" w:styleId="a8">
    <w:name w:val="header"/>
    <w:basedOn w:val="a0"/>
    <w:link w:val="Char0"/>
    <w:unhideWhenUsed/>
    <w:rsid w:val="0082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822DD6"/>
    <w:rPr>
      <w:kern w:val="2"/>
      <w:sz w:val="18"/>
      <w:szCs w:val="18"/>
    </w:rPr>
  </w:style>
  <w:style w:type="paragraph" w:styleId="a9">
    <w:name w:val="footer"/>
    <w:basedOn w:val="a0"/>
    <w:link w:val="Char1"/>
    <w:unhideWhenUsed/>
    <w:rsid w:val="0082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822DD6"/>
    <w:rPr>
      <w:kern w:val="2"/>
      <w:sz w:val="18"/>
      <w:szCs w:val="18"/>
    </w:rPr>
  </w:style>
  <w:style w:type="character" w:styleId="aa">
    <w:name w:val="Strong"/>
    <w:qFormat/>
    <w:rsid w:val="00CF6AD5"/>
    <w:rPr>
      <w:b/>
      <w:bCs/>
    </w:rPr>
  </w:style>
  <w:style w:type="character" w:customStyle="1" w:styleId="Char2">
    <w:name w:val="章标题 Char"/>
    <w:link w:val="a"/>
    <w:rsid w:val="000B0E78"/>
    <w:rPr>
      <w:rFonts w:ascii="黑体" w:eastAsia="黑体"/>
      <w:sz w:val="21"/>
    </w:rPr>
  </w:style>
  <w:style w:type="paragraph" w:customStyle="1" w:styleId="a">
    <w:name w:val="章标题"/>
    <w:next w:val="ab"/>
    <w:link w:val="Char2"/>
    <w:qFormat/>
    <w:rsid w:val="000B0E78"/>
    <w:pPr>
      <w:widowControl w:val="0"/>
      <w:numPr>
        <w:ilvl w:val="1"/>
        <w:numId w:val="2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rsid w:val="000B0E78"/>
    <w:pPr>
      <w:widowControl w:val="0"/>
      <w:autoSpaceDE w:val="0"/>
      <w:autoSpaceDN w:val="0"/>
      <w:adjustRightInd w:val="0"/>
      <w:spacing w:line="360" w:lineRule="atLeast"/>
      <w:ind w:firstLineChars="200" w:firstLine="200"/>
      <w:jc w:val="both"/>
      <w:textAlignment w:val="baseline"/>
    </w:pPr>
    <w:rPr>
      <w:rFonts w:ascii="宋体"/>
      <w:sz w:val="21"/>
    </w:rPr>
  </w:style>
  <w:style w:type="character" w:customStyle="1" w:styleId="Char3">
    <w:name w:val="段 Char"/>
    <w:link w:val="ab"/>
    <w:qFormat/>
    <w:rsid w:val="000B0E78"/>
    <w:rPr>
      <w:rFonts w:ascii="宋体"/>
      <w:sz w:val="21"/>
    </w:rPr>
  </w:style>
  <w:style w:type="character" w:customStyle="1" w:styleId="Char4">
    <w:name w:val="一级条标题 Char"/>
    <w:link w:val="ac"/>
    <w:rsid w:val="000B0E78"/>
    <w:rPr>
      <w:rFonts w:ascii="黑体" w:eastAsia="黑体"/>
      <w:sz w:val="21"/>
    </w:rPr>
  </w:style>
  <w:style w:type="paragraph" w:customStyle="1" w:styleId="ac">
    <w:name w:val="一级条标题"/>
    <w:basedOn w:val="a"/>
    <w:next w:val="ab"/>
    <w:link w:val="Char4"/>
    <w:qFormat/>
    <w:rsid w:val="000B0E78"/>
    <w:pPr>
      <w:numPr>
        <w:numId w:val="0"/>
      </w:numPr>
      <w:spacing w:beforeLines="0" w:afterLines="0"/>
      <w:ind w:left="2411"/>
      <w:outlineLvl w:val="2"/>
    </w:pPr>
  </w:style>
  <w:style w:type="paragraph" w:styleId="ad">
    <w:name w:val="Plain Text"/>
    <w:basedOn w:val="a0"/>
    <w:link w:val="Char5"/>
    <w:rsid w:val="000B0E78"/>
    <w:pPr>
      <w:ind w:firstLine="405"/>
    </w:pPr>
    <w:rPr>
      <w:rFonts w:ascii="宋体" w:hAnsi="宋体"/>
      <w:szCs w:val="20"/>
    </w:rPr>
  </w:style>
  <w:style w:type="character" w:customStyle="1" w:styleId="Char5">
    <w:name w:val="纯文本 Char"/>
    <w:basedOn w:val="a1"/>
    <w:link w:val="ad"/>
    <w:rsid w:val="000B0E78"/>
    <w:rPr>
      <w:rFonts w:ascii="宋体" w:hAnsi="宋体"/>
      <w:kern w:val="2"/>
      <w:sz w:val="21"/>
    </w:rPr>
  </w:style>
  <w:style w:type="paragraph" w:styleId="10">
    <w:name w:val="toc 1"/>
    <w:basedOn w:val="a0"/>
    <w:next w:val="a0"/>
    <w:uiPriority w:val="39"/>
    <w:rsid w:val="000B0E78"/>
    <w:pPr>
      <w:tabs>
        <w:tab w:val="right" w:leader="dot" w:pos="9344"/>
      </w:tabs>
    </w:pPr>
  </w:style>
  <w:style w:type="paragraph" w:customStyle="1" w:styleId="ae">
    <w:name w:val="标准标志"/>
    <w:next w:val="a0"/>
    <w:rsid w:val="000B0E78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b/>
      <w:w w:val="130"/>
      <w:sz w:val="96"/>
    </w:rPr>
  </w:style>
  <w:style w:type="paragraph" w:styleId="20">
    <w:name w:val="toc 2"/>
    <w:basedOn w:val="a0"/>
    <w:next w:val="a0"/>
    <w:uiPriority w:val="39"/>
    <w:rsid w:val="000B0E78"/>
    <w:pPr>
      <w:tabs>
        <w:tab w:val="left" w:pos="160"/>
        <w:tab w:val="right" w:leader="dot" w:pos="9344"/>
      </w:tabs>
      <w:spacing w:line="360" w:lineRule="exact"/>
    </w:pPr>
  </w:style>
  <w:style w:type="paragraph" w:customStyle="1" w:styleId="af">
    <w:name w:val="前言、引言标题"/>
    <w:next w:val="a0"/>
    <w:rsid w:val="000B0E78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eastAsia="黑体"/>
      <w:sz w:val="32"/>
    </w:rPr>
  </w:style>
  <w:style w:type="paragraph" w:customStyle="1" w:styleId="af0">
    <w:name w:val="封面标准英文名称"/>
    <w:rsid w:val="000B0E7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1">
    <w:name w:val="封面标准名称"/>
    <w:rsid w:val="000B0E7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2">
    <w:name w:val="文献分类号"/>
    <w:rsid w:val="000B0E78"/>
    <w:pPr>
      <w:widowControl w:val="0"/>
      <w:textAlignment w:val="center"/>
    </w:pPr>
    <w:rPr>
      <w:rFonts w:eastAsia="黑体"/>
      <w:sz w:val="21"/>
    </w:rPr>
  </w:style>
  <w:style w:type="table" w:styleId="af3">
    <w:name w:val="Table Grid"/>
    <w:basedOn w:val="a2"/>
    <w:rsid w:val="00BB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1"/>
    <w:link w:val="3"/>
    <w:rsid w:val="003D6761"/>
    <w:rPr>
      <w:rFonts w:ascii="宋体" w:hAnsi="宋体" w:cs="宋体"/>
      <w:b/>
      <w:bCs/>
      <w:sz w:val="27"/>
      <w:szCs w:val="27"/>
    </w:rPr>
  </w:style>
  <w:style w:type="character" w:customStyle="1" w:styleId="HTMLChar">
    <w:name w:val="HTML 预设格式 Char"/>
    <w:basedOn w:val="a1"/>
    <w:link w:val="HTML"/>
    <w:rsid w:val="003D6761"/>
    <w:rPr>
      <w:rFonts w:ascii="Courier New" w:hAnsi="Courier New" w:cs="Courier New"/>
      <w:color w:val="000000"/>
      <w:kern w:val="2"/>
    </w:rPr>
  </w:style>
  <w:style w:type="paragraph" w:styleId="HTML">
    <w:name w:val="HTML Preformatted"/>
    <w:basedOn w:val="a0"/>
    <w:link w:val="HTMLChar"/>
    <w:rsid w:val="003D6761"/>
    <w:pPr>
      <w:ind w:firstLineChars="100" w:firstLine="24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har6">
    <w:name w:val="日期 Char"/>
    <w:basedOn w:val="a1"/>
    <w:link w:val="af4"/>
    <w:rsid w:val="003D6761"/>
    <w:rPr>
      <w:kern w:val="2"/>
      <w:sz w:val="21"/>
      <w:szCs w:val="24"/>
    </w:rPr>
  </w:style>
  <w:style w:type="paragraph" w:styleId="af4">
    <w:name w:val="Date"/>
    <w:basedOn w:val="a0"/>
    <w:next w:val="a0"/>
    <w:link w:val="Char6"/>
    <w:rsid w:val="003D6761"/>
    <w:pPr>
      <w:ind w:leftChars="2500" w:left="100"/>
    </w:pPr>
  </w:style>
  <w:style w:type="character" w:customStyle="1" w:styleId="Char7">
    <w:name w:val="批注文字 Char"/>
    <w:basedOn w:val="a1"/>
    <w:link w:val="af5"/>
    <w:rsid w:val="003D6761"/>
    <w:rPr>
      <w:kern w:val="2"/>
      <w:sz w:val="21"/>
      <w:szCs w:val="24"/>
    </w:rPr>
  </w:style>
  <w:style w:type="paragraph" w:styleId="af5">
    <w:name w:val="annotation text"/>
    <w:basedOn w:val="a0"/>
    <w:link w:val="Char7"/>
    <w:rsid w:val="003D6761"/>
    <w:pPr>
      <w:jc w:val="left"/>
    </w:pPr>
  </w:style>
  <w:style w:type="character" w:customStyle="1" w:styleId="Char8">
    <w:name w:val="批注主题 Char"/>
    <w:basedOn w:val="Char7"/>
    <w:link w:val="af6"/>
    <w:rsid w:val="003D6761"/>
    <w:rPr>
      <w:b/>
      <w:bCs/>
      <w:kern w:val="2"/>
      <w:sz w:val="21"/>
      <w:szCs w:val="24"/>
    </w:rPr>
  </w:style>
  <w:style w:type="paragraph" w:styleId="af6">
    <w:name w:val="annotation subject"/>
    <w:basedOn w:val="af5"/>
    <w:next w:val="af5"/>
    <w:link w:val="Char8"/>
    <w:rsid w:val="003D6761"/>
    <w:rPr>
      <w:b/>
      <w:bCs/>
    </w:rPr>
  </w:style>
  <w:style w:type="character" w:customStyle="1" w:styleId="Char9">
    <w:name w:val="文档结构图 Char"/>
    <w:basedOn w:val="a1"/>
    <w:link w:val="af7"/>
    <w:semiHidden/>
    <w:rsid w:val="003D676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0"/>
    <w:link w:val="Char9"/>
    <w:semiHidden/>
    <w:rsid w:val="003D6761"/>
    <w:pPr>
      <w:shd w:val="clear" w:color="auto" w:fill="000080"/>
    </w:pPr>
  </w:style>
  <w:style w:type="character" w:customStyle="1" w:styleId="Char10">
    <w:name w:val="批注主题 Char1"/>
    <w:basedOn w:val="Char7"/>
    <w:rsid w:val="003D6761"/>
    <w:rPr>
      <w:b/>
      <w:bCs/>
      <w:kern w:val="2"/>
      <w:sz w:val="21"/>
      <w:szCs w:val="24"/>
    </w:rPr>
  </w:style>
  <w:style w:type="character" w:customStyle="1" w:styleId="Chara">
    <w:name w:val="正文文本缩进 Char"/>
    <w:basedOn w:val="a1"/>
    <w:link w:val="af8"/>
    <w:rsid w:val="003D6761"/>
    <w:rPr>
      <w:rFonts w:eastAsia="仿宋_GB2312"/>
      <w:kern w:val="2"/>
      <w:sz w:val="30"/>
      <w:szCs w:val="24"/>
    </w:rPr>
  </w:style>
  <w:style w:type="paragraph" w:styleId="af8">
    <w:name w:val="Body Text Indent"/>
    <w:basedOn w:val="a0"/>
    <w:link w:val="Chara"/>
    <w:rsid w:val="003D6761"/>
    <w:pPr>
      <w:ind w:leftChars="514" w:left="1079" w:firstLineChars="180" w:firstLine="540"/>
    </w:pPr>
    <w:rPr>
      <w:rFonts w:eastAsia="仿宋_GB2312"/>
      <w:sz w:val="30"/>
    </w:rPr>
  </w:style>
  <w:style w:type="character" w:customStyle="1" w:styleId="Charb">
    <w:name w:val="正文文本 Char"/>
    <w:basedOn w:val="a1"/>
    <w:link w:val="af9"/>
    <w:rsid w:val="003D6761"/>
    <w:rPr>
      <w:rFonts w:ascii="仿宋_GB2312" w:eastAsia="仿宋_GB2312"/>
      <w:kern w:val="2"/>
      <w:sz w:val="28"/>
      <w:szCs w:val="24"/>
    </w:rPr>
  </w:style>
  <w:style w:type="paragraph" w:styleId="af9">
    <w:name w:val="Body Text"/>
    <w:basedOn w:val="a0"/>
    <w:link w:val="Charb"/>
    <w:rsid w:val="003D6761"/>
    <w:rPr>
      <w:rFonts w:ascii="仿宋_GB2312" w:eastAsia="仿宋_GB2312"/>
      <w:sz w:val="28"/>
    </w:rPr>
  </w:style>
  <w:style w:type="character" w:customStyle="1" w:styleId="Char11">
    <w:name w:val="文档结构图 Char1"/>
    <w:basedOn w:val="a1"/>
    <w:uiPriority w:val="99"/>
    <w:semiHidden/>
    <w:rsid w:val="003D6761"/>
    <w:rPr>
      <w:rFonts w:ascii="宋体"/>
      <w:kern w:val="2"/>
      <w:sz w:val="18"/>
      <w:szCs w:val="18"/>
    </w:rPr>
  </w:style>
  <w:style w:type="character" w:customStyle="1" w:styleId="Char12">
    <w:name w:val="日期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13">
    <w:name w:val="正文文本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HTMLChar1">
    <w:name w:val="HTML 预设格式 Char1"/>
    <w:basedOn w:val="a1"/>
    <w:uiPriority w:val="99"/>
    <w:semiHidden/>
    <w:rsid w:val="003D6761"/>
    <w:rPr>
      <w:rFonts w:ascii="Courier New" w:hAnsi="Courier New" w:cs="Courier New"/>
      <w:kern w:val="2"/>
    </w:rPr>
  </w:style>
  <w:style w:type="character" w:customStyle="1" w:styleId="Char14">
    <w:name w:val="批注文字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20">
    <w:name w:val="批注主题 Char2"/>
    <w:basedOn w:val="Char14"/>
    <w:uiPriority w:val="99"/>
    <w:semiHidden/>
    <w:rsid w:val="003D6761"/>
    <w:rPr>
      <w:b/>
      <w:bCs/>
      <w:kern w:val="2"/>
      <w:sz w:val="21"/>
      <w:szCs w:val="24"/>
    </w:rPr>
  </w:style>
  <w:style w:type="character" w:customStyle="1" w:styleId="Char15">
    <w:name w:val="正文文本缩进 Char1"/>
    <w:basedOn w:val="a1"/>
    <w:uiPriority w:val="99"/>
    <w:semiHidden/>
    <w:rsid w:val="003D67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8E48E7-C555-4DFB-9CF3-4BCBA65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2018-11-15T01:23:00Z</dcterms:created>
  <dcterms:modified xsi:type="dcterms:W3CDTF">2018-12-14T05:22:00Z</dcterms:modified>
</cp:coreProperties>
</file>